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8995E" w14:textId="77777777" w:rsidR="00D94C73" w:rsidRPr="00936B10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60805901" w14:textId="77777777" w:rsidR="00D94C73" w:rsidRPr="00324A49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165773">
        <w:rPr>
          <w:rFonts w:ascii="Arial" w:hAnsi="Arial" w:cs="Arial"/>
          <w:b/>
          <w:spacing w:val="20"/>
          <w:sz w:val="32"/>
          <w:szCs w:val="32"/>
          <w:highlight w:val="yellow"/>
        </w:rPr>
        <w:t>NÁVRH</w:t>
      </w:r>
    </w:p>
    <w:p w14:paraId="4C9E7ECE" w14:textId="591DB575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1694279E" w14:textId="4AC4CADB" w:rsidR="00E220F4" w:rsidRPr="00936B10" w:rsidRDefault="00E220F4" w:rsidP="005D3EEC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 xml:space="preserve">na zpracování znaleckých posudků pro Státní pozemkový </w:t>
      </w:r>
      <w:proofErr w:type="gramStart"/>
      <w:r w:rsidRPr="00936B10">
        <w:rPr>
          <w:rStyle w:val="l-L2Char"/>
          <w:rFonts w:cs="Arial"/>
          <w:b/>
          <w:i/>
          <w:sz w:val="22"/>
          <w:szCs w:val="22"/>
        </w:rPr>
        <w:t>úřad</w:t>
      </w:r>
      <w:r w:rsidR="00841265">
        <w:rPr>
          <w:rStyle w:val="l-L2Char"/>
          <w:rFonts w:cs="Arial"/>
          <w:b/>
          <w:i/>
          <w:sz w:val="22"/>
          <w:szCs w:val="22"/>
        </w:rPr>
        <w:t xml:space="preserve"> - </w:t>
      </w:r>
      <w:r w:rsidR="00873384" w:rsidRPr="00873384">
        <w:rPr>
          <w:rStyle w:val="l-L2Char"/>
          <w:rFonts w:cs="Arial"/>
          <w:b/>
          <w:i/>
          <w:sz w:val="22"/>
          <w:szCs w:val="22"/>
        </w:rPr>
        <w:t>ocenění</w:t>
      </w:r>
      <w:proofErr w:type="gramEnd"/>
      <w:r w:rsidR="00873384" w:rsidRPr="00873384">
        <w:rPr>
          <w:rStyle w:val="l-L2Char"/>
          <w:rFonts w:cs="Arial"/>
          <w:b/>
          <w:i/>
          <w:sz w:val="22"/>
          <w:szCs w:val="22"/>
        </w:rPr>
        <w:t xml:space="preserve"> budov a staveb včetně pozemků k nim souvi</w:t>
      </w:r>
      <w:r w:rsidR="00873384">
        <w:rPr>
          <w:rStyle w:val="l-L2Char"/>
          <w:rFonts w:cs="Arial"/>
          <w:b/>
          <w:i/>
          <w:sz w:val="22"/>
          <w:szCs w:val="22"/>
        </w:rPr>
        <w:t>s</w:t>
      </w:r>
      <w:r w:rsidR="00873384" w:rsidRPr="00873384">
        <w:rPr>
          <w:rStyle w:val="l-L2Char"/>
          <w:rFonts w:cs="Arial"/>
          <w:b/>
          <w:i/>
          <w:sz w:val="22"/>
          <w:szCs w:val="22"/>
        </w:rPr>
        <w:t>ejících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026AA019" w14:textId="68C116A9" w:rsidR="00165773" w:rsidRPr="00936B10" w:rsidRDefault="00165773" w:rsidP="00165773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Objednatel:</w:t>
      </w:r>
      <w:r w:rsidRPr="00936B10">
        <w:rPr>
          <w:rFonts w:ascii="Arial" w:hAnsi="Arial" w:cs="Arial"/>
          <w:sz w:val="22"/>
          <w:szCs w:val="22"/>
        </w:rPr>
        <w:tab/>
        <w:t>Č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eská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 xml:space="preserve">republika - </w:t>
      </w:r>
      <w:r w:rsidRPr="00936B10">
        <w:rPr>
          <w:rFonts w:ascii="Arial" w:hAnsi="Arial" w:cs="Arial"/>
          <w:sz w:val="22"/>
          <w:szCs w:val="22"/>
        </w:rPr>
        <w:t>Státní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pozemkový úřad, Krajský</w:t>
      </w:r>
      <w:r w:rsidR="00841265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ozemkový úřad pro </w:t>
      </w:r>
      <w:r>
        <w:rPr>
          <w:rFonts w:ascii="Arial" w:hAnsi="Arial" w:cs="Arial"/>
          <w:snapToGrid w:val="0"/>
          <w:sz w:val="22"/>
          <w:szCs w:val="22"/>
        </w:rPr>
        <w:t xml:space="preserve">Moravskoslezský </w:t>
      </w:r>
      <w:r w:rsidRPr="00936B10">
        <w:rPr>
          <w:rFonts w:ascii="Arial" w:hAnsi="Arial" w:cs="Arial"/>
          <w:snapToGrid w:val="0"/>
          <w:sz w:val="22"/>
          <w:szCs w:val="22"/>
        </w:rPr>
        <w:t>kraj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4F8C8106" w14:textId="77777777" w:rsidR="00165773" w:rsidRPr="00936B10" w:rsidRDefault="00165773" w:rsidP="00165773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 xml:space="preserve">ředitelkou Krajského pozemkového úřadu pro </w:t>
      </w:r>
      <w:r>
        <w:rPr>
          <w:rFonts w:ascii="Arial" w:hAnsi="Arial" w:cs="Arial"/>
          <w:sz w:val="22"/>
          <w:szCs w:val="22"/>
        </w:rPr>
        <w:t>Moravskoslezský kraj</w:t>
      </w:r>
    </w:p>
    <w:p w14:paraId="5C3EA7E2" w14:textId="77777777" w:rsidR="00165773" w:rsidRPr="00936B10" w:rsidRDefault="00165773" w:rsidP="00165773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Mgr. Dana Lišková</w:t>
      </w:r>
    </w:p>
    <w:p w14:paraId="6ABB7EBD" w14:textId="77777777" w:rsidR="00165773" w:rsidRPr="00936B10" w:rsidRDefault="00165773" w:rsidP="00165773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Libušina 502/5, 702 00 Ostrava – Přívoz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35F9F93E" w14:textId="77777777" w:rsidR="00165773" w:rsidRPr="00936B10" w:rsidRDefault="00165773" w:rsidP="00165773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+420 727 957 125, +420 727 956 899</w:t>
      </w:r>
    </w:p>
    <w:p w14:paraId="51DB9E88" w14:textId="77777777" w:rsidR="00165773" w:rsidRPr="00936B10" w:rsidRDefault="00165773" w:rsidP="00165773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hyperlink r:id="rId13" w:history="1">
        <w:r w:rsidRPr="00125C23">
          <w:rPr>
            <w:rStyle w:val="Hypertextovodkaz"/>
            <w:rFonts w:ascii="Arial" w:hAnsi="Arial" w:cs="Arial"/>
            <w:sz w:val="22"/>
            <w:szCs w:val="22"/>
          </w:rPr>
          <w:t>moravskoslezsky.kraj@spucr.cz</w:t>
        </w:r>
      </w:hyperlink>
    </w:p>
    <w:p w14:paraId="715DAD88" w14:textId="77777777" w:rsidR="00165773" w:rsidRPr="00106D48" w:rsidRDefault="00165773" w:rsidP="00165773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06D48">
        <w:rPr>
          <w:rFonts w:ascii="Arial" w:hAnsi="Arial" w:cs="Arial"/>
          <w:sz w:val="22"/>
          <w:szCs w:val="22"/>
        </w:rPr>
        <w:t>Zástupce ve věcech technických:</w:t>
      </w:r>
      <w:r w:rsidRPr="00106D48">
        <w:rPr>
          <w:rFonts w:ascii="Arial" w:hAnsi="Arial" w:cs="Arial"/>
          <w:sz w:val="22"/>
          <w:szCs w:val="22"/>
        </w:rPr>
        <w:tab/>
        <w:t>Ing. Zdeňka Fusková</w:t>
      </w:r>
      <w:r>
        <w:rPr>
          <w:rFonts w:ascii="Arial" w:hAnsi="Arial" w:cs="Arial"/>
          <w:sz w:val="22"/>
          <w:szCs w:val="22"/>
        </w:rPr>
        <w:t>, oddělení převodu majetku státu</w:t>
      </w:r>
    </w:p>
    <w:p w14:paraId="31D72A5A" w14:textId="77777777" w:rsidR="00165773" w:rsidRPr="00936B10" w:rsidRDefault="00165773" w:rsidP="00165773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2680808F" w14:textId="77777777" w:rsidR="00165773" w:rsidRPr="00936B10" w:rsidRDefault="00165773" w:rsidP="00165773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Fakturační </w:t>
      </w:r>
      <w:proofErr w:type="gramStart"/>
      <w:r w:rsidRPr="00936B10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                           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936B10">
        <w:rPr>
          <w:rFonts w:ascii="Arial" w:hAnsi="Arial" w:cs="Arial"/>
          <w:sz w:val="22"/>
          <w:szCs w:val="22"/>
        </w:rPr>
        <w:t>Státní pozemkový úřad</w:t>
      </w:r>
    </w:p>
    <w:p w14:paraId="2AD0BAD4" w14:textId="77777777" w:rsidR="00165773" w:rsidRDefault="00165773" w:rsidP="00165773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</w:t>
      </w:r>
      <w:r>
        <w:rPr>
          <w:rFonts w:ascii="Arial" w:hAnsi="Arial" w:cs="Arial"/>
          <w:sz w:val="22"/>
          <w:szCs w:val="22"/>
        </w:rPr>
        <w:t xml:space="preserve">                        </w:t>
      </w:r>
      <w:r w:rsidRPr="00936B10">
        <w:rPr>
          <w:rFonts w:ascii="Arial" w:hAnsi="Arial" w:cs="Arial"/>
          <w:sz w:val="22"/>
          <w:szCs w:val="22"/>
        </w:rPr>
        <w:t xml:space="preserve">Husinecká </w:t>
      </w:r>
      <w:r>
        <w:rPr>
          <w:rFonts w:ascii="Arial" w:hAnsi="Arial" w:cs="Arial"/>
          <w:sz w:val="22"/>
          <w:szCs w:val="22"/>
        </w:rPr>
        <w:t>1024/</w:t>
      </w:r>
      <w:proofErr w:type="gramStart"/>
      <w:r>
        <w:rPr>
          <w:rFonts w:ascii="Arial" w:hAnsi="Arial" w:cs="Arial"/>
          <w:sz w:val="22"/>
          <w:szCs w:val="22"/>
        </w:rPr>
        <w:t>11a</w:t>
      </w:r>
      <w:proofErr w:type="gramEnd"/>
      <w:r>
        <w:rPr>
          <w:rFonts w:ascii="Arial" w:hAnsi="Arial" w:cs="Arial"/>
          <w:sz w:val="22"/>
          <w:szCs w:val="22"/>
        </w:rPr>
        <w:t>,</w:t>
      </w:r>
    </w:p>
    <w:p w14:paraId="249C186E" w14:textId="77777777" w:rsidR="00165773" w:rsidRDefault="00165773" w:rsidP="00165773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</w:t>
      </w:r>
      <w:r w:rsidRPr="00936B10">
        <w:rPr>
          <w:rFonts w:ascii="Arial" w:hAnsi="Arial" w:cs="Arial"/>
          <w:sz w:val="22"/>
          <w:szCs w:val="22"/>
        </w:rPr>
        <w:t xml:space="preserve">130 00 Praha </w:t>
      </w:r>
      <w:r>
        <w:rPr>
          <w:rFonts w:ascii="Arial" w:hAnsi="Arial" w:cs="Arial"/>
          <w:sz w:val="22"/>
          <w:szCs w:val="22"/>
        </w:rPr>
        <w:t xml:space="preserve">3 </w:t>
      </w:r>
      <w:r w:rsidRPr="00936B10">
        <w:rPr>
          <w:rFonts w:ascii="Arial" w:hAnsi="Arial" w:cs="Arial"/>
          <w:sz w:val="22"/>
          <w:szCs w:val="22"/>
        </w:rPr>
        <w:t xml:space="preserve">– Žižkov, </w:t>
      </w:r>
    </w:p>
    <w:p w14:paraId="1361FD65" w14:textId="77777777" w:rsidR="00165773" w:rsidRPr="00936B10" w:rsidRDefault="00165773" w:rsidP="00165773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</w:t>
      </w:r>
      <w:r w:rsidRPr="00936B10">
        <w:rPr>
          <w:rFonts w:ascii="Arial" w:hAnsi="Arial" w:cs="Arial"/>
          <w:sz w:val="22"/>
          <w:szCs w:val="22"/>
        </w:rPr>
        <w:t>IČO: 01312774</w:t>
      </w:r>
    </w:p>
    <w:p w14:paraId="3142BF78" w14:textId="77777777" w:rsidR="00165773" w:rsidRPr="00936B10" w:rsidRDefault="00165773" w:rsidP="00165773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z49per3</w:t>
      </w:r>
    </w:p>
    <w:p w14:paraId="68B825C6" w14:textId="77777777" w:rsidR="00165773" w:rsidRPr="00936B10" w:rsidRDefault="00165773" w:rsidP="00165773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ČNB</w:t>
      </w:r>
      <w:r w:rsidRPr="00936B10">
        <w:rPr>
          <w:rFonts w:ascii="Arial" w:hAnsi="Arial" w:cs="Arial"/>
          <w:sz w:val="22"/>
          <w:szCs w:val="22"/>
        </w:rPr>
        <w:tab/>
      </w:r>
    </w:p>
    <w:p w14:paraId="7B8E0C32" w14:textId="77777777" w:rsidR="00165773" w:rsidRPr="00936B10" w:rsidRDefault="00165773" w:rsidP="00165773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Pr="00086D61">
        <w:rPr>
          <w:rFonts w:ascii="Arial" w:hAnsi="Arial" w:cs="Arial"/>
          <w:bCs/>
          <w:sz w:val="22"/>
          <w:szCs w:val="22"/>
        </w:rPr>
        <w:t>3723001/0710</w:t>
      </w:r>
    </w:p>
    <w:p w14:paraId="1376D041" w14:textId="77777777" w:rsidR="00165773" w:rsidRPr="00936B10" w:rsidRDefault="00165773" w:rsidP="00165773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01312774</w:t>
      </w:r>
      <w:r w:rsidRPr="00936B10">
        <w:rPr>
          <w:rFonts w:ascii="Arial" w:hAnsi="Arial" w:cs="Arial"/>
          <w:bCs/>
          <w:sz w:val="22"/>
          <w:szCs w:val="22"/>
        </w:rPr>
        <w:t xml:space="preserve">                                                               </w:t>
      </w:r>
    </w:p>
    <w:p w14:paraId="50200B47" w14:textId="77777777" w:rsidR="00165773" w:rsidRPr="00936B10" w:rsidRDefault="00165773" w:rsidP="00165773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85D8F70" w14:textId="77777777" w:rsidR="00165773" w:rsidRDefault="00165773" w:rsidP="00165773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084CE04F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300059" w14:textId="3771155A" w:rsidR="00D94C73" w:rsidRPr="00936B10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7FF5D255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548A2947" w14:textId="0845FC89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0759B9CF" w14:textId="18AEBF6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839F0A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1D2D25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FDC6E56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681901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449B6C6D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1B22963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59DB84E" w14:textId="77777777" w:rsidR="00626C73" w:rsidRDefault="00626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1492FA6C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33CCF76B" w14:textId="2838C68A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4F517935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bookmarkStart w:id="0" w:name="_Hlk125707086"/>
      <w:r w:rsidRPr="00936B10">
        <w:rPr>
          <w:rFonts w:ascii="Arial" w:hAnsi="Arial" w:cs="Arial"/>
          <w:sz w:val="22"/>
          <w:szCs w:val="22"/>
        </w:rPr>
        <w:t>a</w:t>
      </w:r>
      <w:r w:rsidR="00C7628B">
        <w:rPr>
          <w:rFonts w:ascii="Arial" w:hAnsi="Arial" w:cs="Arial"/>
          <w:sz w:val="22"/>
          <w:szCs w:val="22"/>
        </w:rPr>
        <w:t xml:space="preserve"> další zhotovitelé do maximální výše 6.</w:t>
      </w:r>
    </w:p>
    <w:bookmarkEnd w:id="0"/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0AD75ADA" w14:textId="77777777" w:rsidR="00D94C73" w:rsidRPr="00936B10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F63356A" w14:textId="42A23091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626C73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626C73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626C73">
        <w:rPr>
          <w:rFonts w:ascii="Arial" w:hAnsi="Arial" w:cs="Arial"/>
          <w:snapToGrid w:val="0"/>
          <w:sz w:val="22"/>
          <w:szCs w:val="22"/>
        </w:rPr>
        <w:t>“)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5CBAB21B" w14:textId="77777777" w:rsidR="009405A9" w:rsidRPr="00936B10" w:rsidRDefault="009405A9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6A492EE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1B68D5D9" w14:textId="0278385D" w:rsidR="00C5364B" w:rsidRDefault="00C5364B" w:rsidP="00C5364B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je uzavřena s minimálně </w:t>
      </w:r>
      <w:r w:rsidR="00C7628B">
        <w:rPr>
          <w:rFonts w:ascii="Arial" w:hAnsi="Arial" w:cs="Arial"/>
          <w:snapToGrid w:val="0"/>
          <w:sz w:val="22"/>
          <w:szCs w:val="22"/>
        </w:rPr>
        <w:t>2</w:t>
      </w:r>
      <w:r>
        <w:rPr>
          <w:rFonts w:ascii="Arial" w:hAnsi="Arial" w:cs="Arial"/>
          <w:snapToGrid w:val="0"/>
          <w:sz w:val="22"/>
          <w:szCs w:val="22"/>
        </w:rPr>
        <w:t xml:space="preserve"> až s maximálně 6 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0ABB3A66" w14:textId="30A64333" w:rsidR="00E220F4" w:rsidRPr="00165773" w:rsidRDefault="00D94C73" w:rsidP="00BA12CB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165773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165773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165773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165773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165773">
        <w:rPr>
          <w:rFonts w:ascii="Arial" w:hAnsi="Arial" w:cs="Arial"/>
          <w:snapToGrid w:val="0"/>
          <w:sz w:val="22"/>
          <w:szCs w:val="22"/>
        </w:rPr>
        <w:t>e</w:t>
      </w:r>
      <w:r w:rsidR="00324A49" w:rsidRPr="00165773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165773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 w:rsidRPr="00165773">
        <w:rPr>
          <w:rFonts w:ascii="Arial" w:hAnsi="Arial" w:cs="Arial"/>
          <w:b/>
          <w:sz w:val="22"/>
          <w:szCs w:val="22"/>
        </w:rPr>
        <w:t xml:space="preserve">Zpracování </w:t>
      </w:r>
      <w:r w:rsidRPr="00165773">
        <w:rPr>
          <w:rFonts w:ascii="Arial" w:hAnsi="Arial" w:cs="Arial"/>
          <w:b/>
          <w:sz w:val="22"/>
          <w:szCs w:val="22"/>
        </w:rPr>
        <w:t>znaleckých posudků</w:t>
      </w:r>
      <w:r w:rsidR="00D13C37" w:rsidRPr="00165773">
        <w:rPr>
          <w:rFonts w:ascii="Arial" w:hAnsi="Arial" w:cs="Arial"/>
          <w:b/>
          <w:sz w:val="22"/>
          <w:szCs w:val="22"/>
        </w:rPr>
        <w:t>“</w:t>
      </w:r>
      <w:r w:rsidRPr="00165773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165773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165773">
        <w:rPr>
          <w:rFonts w:ascii="Arial" w:hAnsi="Arial" w:cs="Arial"/>
          <w:b/>
          <w:sz w:val="22"/>
          <w:szCs w:val="22"/>
        </w:rPr>
        <w:t xml:space="preserve"> KPÚ pro</w:t>
      </w:r>
      <w:r w:rsidR="00FD0689" w:rsidRPr="00165773">
        <w:rPr>
          <w:rFonts w:ascii="Arial" w:hAnsi="Arial" w:cs="Arial"/>
          <w:b/>
          <w:sz w:val="22"/>
          <w:szCs w:val="22"/>
        </w:rPr>
        <w:t>:</w:t>
      </w:r>
      <w:r w:rsidRPr="00165773">
        <w:rPr>
          <w:rFonts w:ascii="Arial" w:hAnsi="Arial" w:cs="Arial"/>
          <w:b/>
          <w:sz w:val="22"/>
          <w:szCs w:val="22"/>
        </w:rPr>
        <w:t xml:space="preserve"> </w:t>
      </w:r>
      <w:r w:rsidR="00165773" w:rsidRPr="00165773">
        <w:rPr>
          <w:rFonts w:ascii="Arial" w:hAnsi="Arial" w:cs="Arial"/>
          <w:b/>
          <w:sz w:val="22"/>
          <w:szCs w:val="22"/>
        </w:rPr>
        <w:t xml:space="preserve">Moravskoslezský </w:t>
      </w:r>
      <w:r w:rsidRPr="00165773">
        <w:rPr>
          <w:rFonts w:ascii="Arial" w:hAnsi="Arial" w:cs="Arial"/>
          <w:b/>
          <w:sz w:val="22"/>
          <w:szCs w:val="22"/>
        </w:rPr>
        <w:t>kraj</w:t>
      </w:r>
      <w:r w:rsidR="00FD0689" w:rsidRPr="00165773">
        <w:rPr>
          <w:rFonts w:ascii="Arial" w:hAnsi="Arial" w:cs="Arial"/>
          <w:b/>
          <w:sz w:val="22"/>
          <w:szCs w:val="22"/>
        </w:rPr>
        <w:t xml:space="preserve"> </w:t>
      </w:r>
      <w:r w:rsidR="00522601" w:rsidRPr="00165773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165773">
        <w:rPr>
          <w:rFonts w:ascii="Arial" w:hAnsi="Arial" w:cs="Arial"/>
          <w:b/>
          <w:sz w:val="22"/>
          <w:szCs w:val="22"/>
        </w:rPr>
        <w:t>jeho poboč</w:t>
      </w:r>
      <w:r w:rsidR="00522601" w:rsidRPr="00165773">
        <w:rPr>
          <w:rFonts w:ascii="Arial" w:hAnsi="Arial" w:cs="Arial"/>
          <w:b/>
          <w:sz w:val="22"/>
          <w:szCs w:val="22"/>
        </w:rPr>
        <w:t>ek</w:t>
      </w:r>
      <w:r w:rsidR="00FD0689" w:rsidRPr="00165773">
        <w:rPr>
          <w:rFonts w:ascii="Arial" w:hAnsi="Arial" w:cs="Arial"/>
          <w:b/>
          <w:sz w:val="22"/>
          <w:szCs w:val="22"/>
        </w:rPr>
        <w:t>.</w:t>
      </w:r>
      <w:r w:rsidR="00E220F4" w:rsidRPr="00165773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24A49">
        <w:rPr>
          <w:rFonts w:ascii="Arial" w:hAnsi="Arial" w:cs="Arial"/>
          <w:snapToGrid w:val="0"/>
          <w:sz w:val="22"/>
          <w:szCs w:val="22"/>
        </w:rPr>
        <w:t>(</w:t>
      </w:r>
      <w:r w:rsidRPr="00936B10">
        <w:rPr>
          <w:rFonts w:ascii="Arial" w:hAnsi="Arial" w:cs="Arial"/>
          <w:snapToGrid w:val="0"/>
          <w:sz w:val="22"/>
          <w:szCs w:val="22"/>
        </w:rPr>
        <w:t>dále jen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936B10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324A49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632E0962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</w:t>
      </w:r>
      <w:r w:rsidR="00FC13AB">
        <w:rPr>
          <w:rFonts w:ascii="Arial" w:hAnsi="Arial" w:cs="Arial"/>
          <w:sz w:val="22"/>
          <w:szCs w:val="22"/>
        </w:rPr>
        <w:t>Dohody</w:t>
      </w:r>
      <w:r w:rsidR="00D94C73" w:rsidRPr="00936B10">
        <w:rPr>
          <w:rFonts w:ascii="Arial" w:hAnsi="Arial" w:cs="Arial"/>
          <w:sz w:val="22"/>
          <w:szCs w:val="22"/>
        </w:rPr>
        <w:t xml:space="preserve">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936B1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22F5803" w:rsidR="00FA2FCE" w:rsidRPr="00B608E1" w:rsidRDefault="00FA2FCE" w:rsidP="00936B10">
      <w:pPr>
        <w:ind w:left="360"/>
        <w:rPr>
          <w:rFonts w:ascii="Arial" w:hAnsi="Arial" w:cs="Arial"/>
          <w:sz w:val="22"/>
          <w:szCs w:val="22"/>
          <w:highlight w:val="lightGray"/>
        </w:rPr>
      </w:pPr>
      <w:bookmarkStart w:id="1" w:name="_Hlk125707169"/>
      <w:r w:rsidRPr="00B608E1">
        <w:rPr>
          <w:rFonts w:ascii="Arial" w:hAnsi="Arial" w:cs="Arial"/>
          <w:sz w:val="22"/>
          <w:szCs w:val="22"/>
          <w:highlight w:val="lightGray"/>
        </w:rPr>
        <w:t xml:space="preserve">Zhotovitel </w:t>
      </w:r>
      <w:r w:rsidR="00D94C73" w:rsidRPr="00B608E1">
        <w:rPr>
          <w:rFonts w:ascii="Arial" w:hAnsi="Arial" w:cs="Arial"/>
          <w:sz w:val="22"/>
          <w:szCs w:val="22"/>
          <w:highlight w:val="lightGray"/>
        </w:rPr>
        <w:t>č. 1 ze dne</w:t>
      </w:r>
      <w:r w:rsidRPr="00B608E1">
        <w:rPr>
          <w:rFonts w:ascii="Arial" w:hAnsi="Arial" w:cs="Arial"/>
          <w:sz w:val="22"/>
          <w:szCs w:val="22"/>
          <w:highlight w:val="lightGray"/>
        </w:rPr>
        <w:t>……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>…….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>.</w:t>
      </w:r>
      <w:r w:rsidR="00D94C73" w:rsidRPr="00B608E1">
        <w:rPr>
          <w:rFonts w:ascii="Arial" w:hAnsi="Arial" w:cs="Arial"/>
          <w:sz w:val="22"/>
          <w:szCs w:val="22"/>
          <w:highlight w:val="lightGray"/>
        </w:rPr>
        <w:t xml:space="preserve"> ……..</w:t>
      </w:r>
    </w:p>
    <w:p w14:paraId="2CB321BA" w14:textId="17922B1B" w:rsidR="00FA2FCE" w:rsidRDefault="00FA2FCE" w:rsidP="00C7628B">
      <w:pPr>
        <w:ind w:left="360"/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lastRenderedPageBreak/>
        <w:t>Zhotovitel č. 2 ze dne……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>…….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>. ……..</w:t>
      </w:r>
    </w:p>
    <w:p w14:paraId="5D8C5EF5" w14:textId="10973236" w:rsidR="00C7628B" w:rsidRDefault="00C7628B" w:rsidP="00C7628B">
      <w:pPr>
        <w:ind w:left="360"/>
        <w:rPr>
          <w:rFonts w:ascii="Arial" w:hAnsi="Arial" w:cs="Arial"/>
          <w:sz w:val="22"/>
          <w:szCs w:val="22"/>
          <w:highlight w:val="lightGray"/>
        </w:rPr>
      </w:pPr>
      <w:r>
        <w:rPr>
          <w:rFonts w:ascii="Arial" w:hAnsi="Arial" w:cs="Arial"/>
          <w:sz w:val="22"/>
          <w:szCs w:val="22"/>
          <w:highlight w:val="lightGray"/>
        </w:rPr>
        <w:t>.</w:t>
      </w:r>
    </w:p>
    <w:p w14:paraId="136DED01" w14:textId="14500887" w:rsidR="00C7628B" w:rsidRDefault="00C7628B" w:rsidP="00C7628B">
      <w:pPr>
        <w:ind w:left="360"/>
        <w:rPr>
          <w:rFonts w:ascii="Arial" w:hAnsi="Arial" w:cs="Arial"/>
          <w:sz w:val="22"/>
          <w:szCs w:val="22"/>
          <w:highlight w:val="lightGray"/>
        </w:rPr>
      </w:pPr>
      <w:r>
        <w:rPr>
          <w:rFonts w:ascii="Arial" w:hAnsi="Arial" w:cs="Arial"/>
          <w:sz w:val="22"/>
          <w:szCs w:val="22"/>
          <w:highlight w:val="lightGray"/>
        </w:rPr>
        <w:t>.</w:t>
      </w:r>
    </w:p>
    <w:p w14:paraId="5D63EF3E" w14:textId="2B97AC38" w:rsidR="00C7628B" w:rsidRDefault="00C7628B" w:rsidP="00C7628B">
      <w:pPr>
        <w:ind w:left="360"/>
        <w:rPr>
          <w:rFonts w:ascii="Arial" w:hAnsi="Arial" w:cs="Arial"/>
          <w:sz w:val="22"/>
          <w:szCs w:val="22"/>
          <w:highlight w:val="lightGray"/>
        </w:rPr>
      </w:pPr>
      <w:r>
        <w:rPr>
          <w:rFonts w:ascii="Arial" w:hAnsi="Arial" w:cs="Arial"/>
          <w:sz w:val="22"/>
          <w:szCs w:val="22"/>
          <w:highlight w:val="lightGray"/>
        </w:rPr>
        <w:t>.</w:t>
      </w:r>
    </w:p>
    <w:p w14:paraId="74B6B71C" w14:textId="209B940D" w:rsidR="00C7628B" w:rsidRPr="00B608E1" w:rsidRDefault="00C7628B" w:rsidP="00C7628B">
      <w:pPr>
        <w:ind w:left="360"/>
        <w:rPr>
          <w:rFonts w:ascii="Arial" w:hAnsi="Arial" w:cs="Arial"/>
          <w:sz w:val="22"/>
          <w:szCs w:val="22"/>
          <w:highlight w:val="lightGray"/>
        </w:rPr>
      </w:pPr>
      <w:r>
        <w:rPr>
          <w:rFonts w:ascii="Arial" w:hAnsi="Arial" w:cs="Arial"/>
          <w:sz w:val="22"/>
          <w:szCs w:val="22"/>
          <w:highlight w:val="lightGray"/>
        </w:rPr>
        <w:t>.</w:t>
      </w:r>
    </w:p>
    <w:bookmarkEnd w:id="1"/>
    <w:p w14:paraId="0CFCB915" w14:textId="7833D862" w:rsidR="00522601" w:rsidRPr="00B608E1" w:rsidRDefault="00522601" w:rsidP="00936B10">
      <w:pPr>
        <w:rPr>
          <w:rFonts w:ascii="Arial" w:hAnsi="Arial" w:cs="Arial"/>
          <w:sz w:val="22"/>
          <w:szCs w:val="22"/>
          <w:highlight w:val="lightGray"/>
        </w:rPr>
      </w:pPr>
    </w:p>
    <w:p w14:paraId="537C0C46" w14:textId="782AE537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nabude platnosti a účinnosti jiný předpis vztahující se k předmětu plnění díla, je zhotovitel povinen při realizaci veřejné zakázky řídit se těmito novými předpisy.</w:t>
      </w:r>
    </w:p>
    <w:p w14:paraId="58EFB896" w14:textId="77777777" w:rsidR="00D94C73" w:rsidRPr="00936B10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6C0CED6C" w14:textId="77777777" w:rsidR="00165773" w:rsidRDefault="00165773" w:rsidP="00165773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E1D3C15" w14:textId="7BBF1170" w:rsidR="00165773" w:rsidRDefault="00165773" w:rsidP="00165773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Oceňování dle přílohy č. 2.</w:t>
      </w:r>
    </w:p>
    <w:p w14:paraId="29EFBA52" w14:textId="33295D1C" w:rsidR="00D83EED" w:rsidRPr="00936B10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3BDA5138" w14:textId="0E73E367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</w:t>
      </w:r>
      <w:r w:rsidR="009F2858" w:rsidRPr="00D564EC">
        <w:rPr>
          <w:rFonts w:ascii="Arial" w:hAnsi="Arial" w:cs="Arial"/>
          <w:sz w:val="22"/>
          <w:szCs w:val="22"/>
        </w:rPr>
        <w:t>k</w:t>
      </w:r>
      <w:r w:rsidR="009F2858">
        <w:rPr>
          <w:rFonts w:ascii="Arial" w:hAnsi="Arial" w:cs="Arial"/>
          <w:sz w:val="22"/>
          <w:szCs w:val="22"/>
        </w:rPr>
        <w:t> </w:t>
      </w:r>
      <w:r w:rsidRPr="00D564EC">
        <w:rPr>
          <w:rFonts w:ascii="Arial" w:hAnsi="Arial" w:cs="Arial"/>
          <w:sz w:val="22"/>
          <w:szCs w:val="22"/>
        </w:rPr>
        <w:t>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7E138930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65773">
        <w:rPr>
          <w:rFonts w:ascii="Arial" w:hAnsi="Arial" w:cs="Arial"/>
          <w:sz w:val="22"/>
          <w:szCs w:val="22"/>
        </w:rPr>
        <w:t>V</w:t>
      </w:r>
      <w:r w:rsidR="005D17D2" w:rsidRPr="00165773">
        <w:rPr>
          <w:rFonts w:ascii="Arial" w:hAnsi="Arial" w:cs="Arial"/>
          <w:sz w:val="22"/>
          <w:szCs w:val="22"/>
        </w:rPr>
        <w:t xml:space="preserve">zor </w:t>
      </w:r>
      <w:r w:rsidR="00FC13AB" w:rsidRPr="00165773">
        <w:rPr>
          <w:rFonts w:ascii="Arial" w:hAnsi="Arial" w:cs="Arial"/>
          <w:sz w:val="22"/>
          <w:szCs w:val="22"/>
        </w:rPr>
        <w:t xml:space="preserve">Objednávky </w:t>
      </w:r>
      <w:r w:rsidR="005D17D2" w:rsidRPr="00165773">
        <w:rPr>
          <w:rFonts w:ascii="Arial" w:hAnsi="Arial" w:cs="Arial"/>
          <w:sz w:val="22"/>
          <w:szCs w:val="22"/>
        </w:rPr>
        <w:t>je v příloze č. 3</w:t>
      </w:r>
      <w:r w:rsidRPr="00165773">
        <w:rPr>
          <w:rFonts w:ascii="Arial" w:hAnsi="Arial" w:cs="Arial"/>
          <w:sz w:val="22"/>
          <w:szCs w:val="22"/>
        </w:rPr>
        <w:t xml:space="preserve"> této </w:t>
      </w:r>
      <w:r w:rsidR="00A74E97" w:rsidRPr="00165773">
        <w:rPr>
          <w:rFonts w:ascii="Arial" w:hAnsi="Arial" w:cs="Arial"/>
          <w:sz w:val="22"/>
          <w:szCs w:val="22"/>
        </w:rPr>
        <w:t>Dohody</w:t>
      </w:r>
      <w:r w:rsidR="009F2858" w:rsidRPr="00165773">
        <w:rPr>
          <w:rFonts w:ascii="Arial" w:hAnsi="Arial" w:cs="Arial"/>
          <w:sz w:val="22"/>
          <w:szCs w:val="22"/>
        </w:rPr>
        <w:t>.</w:t>
      </w:r>
    </w:p>
    <w:p w14:paraId="34B44F83" w14:textId="08775349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9F2858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528C9A6E" w:rsidR="00D94C73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</w:t>
      </w:r>
      <w:r w:rsidR="00D94C73" w:rsidRPr="00936B10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936B10">
        <w:rPr>
          <w:rFonts w:ascii="Arial" w:hAnsi="Arial" w:cs="Arial"/>
          <w:sz w:val="22"/>
          <w:szCs w:val="22"/>
        </w:rPr>
        <w:t>souhrnně</w:t>
      </w:r>
      <w:r w:rsidR="00D94C73" w:rsidRPr="00936B10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částku</w:t>
      </w:r>
      <w:r w:rsidR="009F2858">
        <w:rPr>
          <w:rFonts w:ascii="Arial" w:hAnsi="Arial" w:cs="Arial"/>
          <w:b/>
          <w:sz w:val="22"/>
          <w:szCs w:val="22"/>
        </w:rPr>
        <w:t xml:space="preserve"> </w:t>
      </w:r>
      <w:r w:rsidR="00873384">
        <w:rPr>
          <w:rFonts w:ascii="Arial" w:hAnsi="Arial" w:cs="Arial"/>
          <w:b/>
          <w:sz w:val="22"/>
          <w:szCs w:val="22"/>
        </w:rPr>
        <w:t>890</w:t>
      </w:r>
      <w:r w:rsidR="00165773">
        <w:rPr>
          <w:rFonts w:ascii="Arial" w:hAnsi="Arial" w:cs="Arial"/>
          <w:b/>
          <w:sz w:val="22"/>
          <w:szCs w:val="22"/>
        </w:rPr>
        <w:t xml:space="preserve"> 000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D94C73" w:rsidRPr="00936B10">
        <w:rPr>
          <w:rFonts w:ascii="Arial" w:hAnsi="Arial" w:cs="Arial"/>
          <w:b/>
          <w:sz w:val="22"/>
          <w:szCs w:val="22"/>
        </w:rPr>
        <w:t>Kč,-</w:t>
      </w:r>
      <w:proofErr w:type="gramEnd"/>
      <w:r w:rsidR="00D94C73" w:rsidRPr="00936B10">
        <w:rPr>
          <w:rFonts w:ascii="Arial" w:hAnsi="Arial" w:cs="Arial"/>
          <w:sz w:val="22"/>
          <w:szCs w:val="22"/>
        </w:rPr>
        <w:t xml:space="preserve">  bez DPH.</w:t>
      </w:r>
    </w:p>
    <w:p w14:paraId="1D9C6CF7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4929A5C4" w:rsidR="00D94C73" w:rsidRPr="00165773" w:rsidRDefault="001D50B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 xml:space="preserve"> </w:t>
      </w:r>
      <w:r w:rsidR="00A74E97" w:rsidRPr="00165773">
        <w:rPr>
          <w:rFonts w:ascii="Arial" w:hAnsi="Arial" w:cs="Arial"/>
          <w:sz w:val="22"/>
          <w:szCs w:val="22"/>
        </w:rPr>
        <w:t>Dohod</w:t>
      </w:r>
      <w:r w:rsidR="6E617C8A" w:rsidRPr="00165773">
        <w:rPr>
          <w:rFonts w:ascii="Arial" w:hAnsi="Arial" w:cs="Arial"/>
          <w:sz w:val="22"/>
          <w:szCs w:val="22"/>
        </w:rPr>
        <w:t>a</w:t>
      </w:r>
      <w:r w:rsidRPr="00165773">
        <w:rPr>
          <w:rFonts w:ascii="Arial" w:hAnsi="Arial" w:cs="Arial"/>
          <w:sz w:val="22"/>
          <w:szCs w:val="22"/>
        </w:rPr>
        <w:t xml:space="preserve"> </w:t>
      </w:r>
      <w:r w:rsidR="00D94C73" w:rsidRPr="00165773">
        <w:rPr>
          <w:rFonts w:ascii="Arial" w:hAnsi="Arial" w:cs="Arial"/>
          <w:sz w:val="22"/>
          <w:szCs w:val="22"/>
        </w:rPr>
        <w:t xml:space="preserve">je uzavřena na dobu </w:t>
      </w:r>
      <w:proofErr w:type="gramStart"/>
      <w:r w:rsidR="00D94C73" w:rsidRPr="00165773">
        <w:rPr>
          <w:rFonts w:ascii="Arial" w:hAnsi="Arial" w:cs="Arial"/>
          <w:sz w:val="22"/>
          <w:szCs w:val="22"/>
        </w:rPr>
        <w:t>určitou</w:t>
      </w:r>
      <w:proofErr w:type="gramEnd"/>
      <w:r w:rsidR="00D94C73" w:rsidRPr="00165773">
        <w:rPr>
          <w:rFonts w:ascii="Arial" w:hAnsi="Arial" w:cs="Arial"/>
          <w:sz w:val="22"/>
          <w:szCs w:val="22"/>
        </w:rPr>
        <w:t xml:space="preserve"> a to od podpisu </w:t>
      </w:r>
      <w:r w:rsidR="00A74E97" w:rsidRPr="00165773">
        <w:rPr>
          <w:rFonts w:ascii="Arial" w:hAnsi="Arial" w:cs="Arial"/>
          <w:sz w:val="22"/>
          <w:szCs w:val="22"/>
        </w:rPr>
        <w:t>Dohody</w:t>
      </w:r>
      <w:r w:rsidR="00D94C73" w:rsidRPr="00165773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do</w:t>
      </w:r>
      <w:r w:rsidR="009F2858" w:rsidRPr="00165773">
        <w:rPr>
          <w:rFonts w:ascii="Arial" w:hAnsi="Arial" w:cs="Arial"/>
          <w:sz w:val="22"/>
          <w:szCs w:val="22"/>
        </w:rPr>
        <w:t xml:space="preserve"> </w:t>
      </w:r>
      <w:r w:rsidR="00165773" w:rsidRPr="00165773">
        <w:rPr>
          <w:rFonts w:ascii="Arial" w:hAnsi="Arial" w:cs="Arial"/>
          <w:sz w:val="22"/>
          <w:szCs w:val="22"/>
        </w:rPr>
        <w:t>2 let od podpisu rámcové dohody</w:t>
      </w:r>
      <w:r w:rsidR="00D94C73" w:rsidRPr="00165773">
        <w:rPr>
          <w:rFonts w:ascii="Arial" w:hAnsi="Arial" w:cs="Arial"/>
          <w:sz w:val="22"/>
          <w:szCs w:val="22"/>
        </w:rPr>
        <w:t xml:space="preserve">.  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1A9750A1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261678" w:rsidRPr="003B1B5A">
        <w:rPr>
          <w:rFonts w:ascii="Arial" w:hAnsi="Arial" w:cs="Arial"/>
          <w:sz w:val="22"/>
          <w:szCs w:val="22"/>
        </w:rPr>
        <w:t>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 xml:space="preserve">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FC13AB">
        <w:rPr>
          <w:rFonts w:ascii="Arial" w:hAnsi="Arial" w:cs="Arial"/>
          <w:sz w:val="22"/>
          <w:szCs w:val="22"/>
        </w:rPr>
        <w:t>ohody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67E2F760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je maximálně tři pracovní dny, pokud není v 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bjednávce </w:t>
      </w:r>
      <w:r w:rsidRPr="00936B10">
        <w:rPr>
          <w:rFonts w:ascii="Arial" w:hAnsi="Arial" w:cs="Arial"/>
          <w:sz w:val="22"/>
          <w:szCs w:val="22"/>
        </w:rPr>
        <w:t xml:space="preserve">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09390F2C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5B119E5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bjednávku </w:t>
      </w:r>
      <w:r w:rsidR="00FC6FE1" w:rsidRPr="00936B10">
        <w:rPr>
          <w:rFonts w:ascii="Arial" w:hAnsi="Arial" w:cs="Arial"/>
          <w:sz w:val="22"/>
          <w:szCs w:val="22"/>
        </w:rPr>
        <w:t>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</w:t>
      </w:r>
      <w:r w:rsidR="009F2858">
        <w:rPr>
          <w:rFonts w:ascii="Arial" w:hAnsi="Arial" w:cs="Arial"/>
          <w:sz w:val="22"/>
          <w:szCs w:val="22"/>
        </w:rPr>
        <w:t xml:space="preserve">, tj. </w:t>
      </w:r>
      <w:r w:rsidR="00A139A3" w:rsidRPr="00936B10">
        <w:rPr>
          <w:rFonts w:ascii="Arial" w:hAnsi="Arial" w:cs="Arial"/>
          <w:sz w:val="22"/>
          <w:szCs w:val="22"/>
        </w:rPr>
        <w:t>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="009F2858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6A159D0A" w14:textId="21E19282" w:rsidR="00AE0F5D" w:rsidRPr="003A2F4D" w:rsidRDefault="00AE0F5D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bookmarkStart w:id="2" w:name="_Hlk121750577"/>
      <w:r w:rsidRPr="003A2F4D">
        <w:rPr>
          <w:rFonts w:ascii="Arial" w:hAnsi="Arial" w:cs="Arial"/>
          <w:sz w:val="22"/>
          <w:szCs w:val="22"/>
        </w:rPr>
        <w:t>Je povinností každého zhotovitele akceptovat alespoň 1 Objednávku z těch, které mu byly v rámci příslušného kalendářního měsíce zaslány k akceptaci. Případné nesplnění této povinnosti je porušením smlouvy podstatným způsobem.</w:t>
      </w:r>
    </w:p>
    <w:bookmarkEnd w:id="2"/>
    <w:p w14:paraId="06050E71" w14:textId="73FA4EEB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 xml:space="preserve">ede tuto skutečnost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="00011DFC" w:rsidRPr="00936B10">
        <w:rPr>
          <w:rFonts w:ascii="Arial" w:hAnsi="Arial" w:cs="Arial"/>
          <w:sz w:val="22"/>
          <w:szCs w:val="22"/>
        </w:rPr>
        <w:t>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17CDA92A" w14:textId="57FC38E4" w:rsidR="00196CCF" w:rsidRDefault="00196CCF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případě, že vypracovaný znalecký posudek </w:t>
      </w:r>
      <w:proofErr w:type="gramStart"/>
      <w:r>
        <w:rPr>
          <w:rFonts w:ascii="Arial" w:hAnsi="Arial" w:cs="Arial"/>
          <w:sz w:val="22"/>
          <w:szCs w:val="22"/>
        </w:rPr>
        <w:t>pozbyde</w:t>
      </w:r>
      <w:proofErr w:type="gramEnd"/>
      <w:r>
        <w:rPr>
          <w:rFonts w:ascii="Arial" w:hAnsi="Arial" w:cs="Arial"/>
          <w:sz w:val="22"/>
          <w:szCs w:val="22"/>
        </w:rPr>
        <w:t xml:space="preserve"> platnosti, a nemovité věci v něm oceněné bude nutno ocenit znovu, bude po dobu </w:t>
      </w:r>
      <w:r w:rsidR="00997542">
        <w:rPr>
          <w:rFonts w:ascii="Arial" w:hAnsi="Arial" w:cs="Arial"/>
          <w:sz w:val="22"/>
          <w:szCs w:val="22"/>
        </w:rPr>
        <w:t>účin</w:t>
      </w:r>
      <w:r>
        <w:rPr>
          <w:rFonts w:ascii="Arial" w:hAnsi="Arial" w:cs="Arial"/>
          <w:sz w:val="22"/>
          <w:szCs w:val="22"/>
        </w:rPr>
        <w:t xml:space="preserve">nosti této </w:t>
      </w:r>
      <w:r w:rsidR="003715A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ohody přímo osloven znalec, který pro SPÚ původní ocenění vypracoval, aby provedl aktualizaci ocenění</w:t>
      </w:r>
      <w:r w:rsidR="00516EC3">
        <w:rPr>
          <w:rFonts w:ascii="Arial" w:hAnsi="Arial" w:cs="Arial"/>
          <w:sz w:val="22"/>
          <w:szCs w:val="22"/>
        </w:rPr>
        <w:t xml:space="preserve"> (výjimka z principu kaskády)</w:t>
      </w:r>
      <w:r>
        <w:rPr>
          <w:rFonts w:ascii="Arial" w:hAnsi="Arial" w:cs="Arial"/>
          <w:sz w:val="22"/>
          <w:szCs w:val="22"/>
        </w:rPr>
        <w:t>.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64B279DE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</w:t>
      </w:r>
      <w:r w:rsidR="006C0CAB">
        <w:rPr>
          <w:rFonts w:ascii="Arial" w:hAnsi="Arial" w:cs="Arial"/>
          <w:sz w:val="22"/>
          <w:szCs w:val="22"/>
        </w:rPr>
        <w:t xml:space="preserve"> (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</w:t>
      </w:r>
      <w:r w:rsidR="006C0CAB">
        <w:rPr>
          <w:rFonts w:ascii="Arial" w:hAnsi="Arial" w:cs="Arial"/>
          <w:sz w:val="22"/>
          <w:szCs w:val="22"/>
        </w:rPr>
        <w:t>)</w:t>
      </w:r>
      <w:r w:rsidR="00011DFC" w:rsidRPr="00936B10">
        <w:rPr>
          <w:rFonts w:ascii="Arial" w:hAnsi="Arial" w:cs="Arial"/>
          <w:sz w:val="22"/>
          <w:szCs w:val="22"/>
        </w:rPr>
        <w:t>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1CF77B40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  <w:r w:rsidR="006C0CAB">
        <w:rPr>
          <w:rFonts w:ascii="Arial" w:hAnsi="Arial" w:cs="Arial"/>
          <w:sz w:val="22"/>
          <w:szCs w:val="22"/>
        </w:rPr>
        <w:t xml:space="preserve"> 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936B10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1B973E90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  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4715BBCB" w14:textId="77777777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27D24479" w14:textId="7AB36383" w:rsidR="00D94C73" w:rsidRPr="00165773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165773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165773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165773">
        <w:rPr>
          <w:rFonts w:ascii="Arial" w:hAnsi="Arial" w:cs="Arial"/>
          <w:snapToGrid w:val="0"/>
          <w:sz w:val="22"/>
          <w:szCs w:val="22"/>
        </w:rPr>
        <w:t>o</w:t>
      </w:r>
      <w:r w:rsidR="00502E01" w:rsidRPr="00165773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165773">
        <w:rPr>
          <w:rFonts w:ascii="Arial" w:hAnsi="Arial" w:cs="Arial"/>
          <w:snapToGrid w:val="0"/>
          <w:sz w:val="22"/>
          <w:szCs w:val="22"/>
        </w:rPr>
        <w:t>o</w:t>
      </w:r>
      <w:r w:rsidR="00502E01" w:rsidRPr="00165773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165773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165773">
        <w:rPr>
          <w:rFonts w:ascii="Arial" w:hAnsi="Arial" w:cs="Arial"/>
          <w:snapToGrid w:val="0"/>
          <w:sz w:val="22"/>
          <w:szCs w:val="22"/>
        </w:rPr>
        <w:t>a</w:t>
      </w:r>
      <w:r w:rsidR="00D94C73" w:rsidRPr="00165773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6C0CAB" w:rsidRPr="00165773">
        <w:rPr>
          <w:rFonts w:ascii="Arial" w:hAnsi="Arial" w:cs="Arial"/>
          <w:snapToGrid w:val="0"/>
          <w:sz w:val="22"/>
          <w:szCs w:val="22"/>
        </w:rPr>
        <w:t xml:space="preserve"> </w:t>
      </w:r>
      <w:r w:rsidR="00165773" w:rsidRPr="00165773">
        <w:rPr>
          <w:rFonts w:ascii="Arial" w:hAnsi="Arial" w:cs="Arial"/>
          <w:snapToGrid w:val="0"/>
          <w:sz w:val="22"/>
          <w:szCs w:val="22"/>
        </w:rPr>
        <w:t>Moravskoslezský kraj.</w:t>
      </w:r>
    </w:p>
    <w:p w14:paraId="334925BF" w14:textId="77777777" w:rsidR="002C102B" w:rsidRPr="00165773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obdrží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 xml:space="preserve">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6DE1730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 (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pokud v </w:t>
      </w:r>
      <w:r w:rsidR="003715A4">
        <w:rPr>
          <w:rFonts w:ascii="Arial" w:hAnsi="Arial" w:cs="Arial"/>
          <w:snapToGrid w:val="0"/>
          <w:sz w:val="22"/>
          <w:szCs w:val="22"/>
        </w:rPr>
        <w:t>O</w:t>
      </w:r>
      <w:r w:rsidR="003715A4" w:rsidRPr="00936B10">
        <w:rPr>
          <w:rFonts w:ascii="Arial" w:hAnsi="Arial" w:cs="Arial"/>
          <w:snapToGrid w:val="0"/>
          <w:sz w:val="22"/>
          <w:szCs w:val="22"/>
        </w:rPr>
        <w:t xml:space="preserve">bjednávce 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nebude uvedeno jinak</w:t>
      </w:r>
      <w:r w:rsidR="006C0CAB">
        <w:rPr>
          <w:rFonts w:ascii="Arial" w:hAnsi="Arial" w:cs="Arial"/>
          <w:snapToGrid w:val="0"/>
          <w:sz w:val="22"/>
          <w:szCs w:val="22"/>
        </w:rPr>
        <w:t>)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7131DD83" w14:textId="7D077224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znaleckého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21B2C6BE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 xml:space="preserve">Standardů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627F1DA5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 xml:space="preserve">datkem ZP </w:t>
      </w:r>
      <w:proofErr w:type="gramStart"/>
      <w:r w:rsidR="002E0039">
        <w:rPr>
          <w:rFonts w:ascii="Arial" w:hAnsi="Arial" w:cs="Arial"/>
          <w:sz w:val="22"/>
          <w:szCs w:val="22"/>
        </w:rPr>
        <w:t>určí</w:t>
      </w:r>
      <w:proofErr w:type="gramEnd"/>
      <w:r w:rsidR="002E0039">
        <w:rPr>
          <w:rFonts w:ascii="Arial" w:hAnsi="Arial" w:cs="Arial"/>
          <w:sz w:val="22"/>
          <w:szCs w:val="22"/>
        </w:rPr>
        <w:t xml:space="preserve">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1023B133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bookmarkStart w:id="3" w:name="_Hlk119919498"/>
      <w:r w:rsidRPr="00936B10">
        <w:rPr>
          <w:rFonts w:ascii="Arial" w:hAnsi="Arial" w:cs="Arial"/>
          <w:sz w:val="22"/>
          <w:szCs w:val="22"/>
        </w:rPr>
        <w:t>Termíny dílčích plnění</w:t>
      </w:r>
      <w:r w:rsidR="00196CCF">
        <w:rPr>
          <w:rFonts w:ascii="Arial" w:hAnsi="Arial" w:cs="Arial"/>
          <w:sz w:val="22"/>
          <w:szCs w:val="22"/>
        </w:rPr>
        <w:t>: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161E89D" w:rsidR="00936B10" w:rsidRPr="00936B10" w:rsidRDefault="00D94C73" w:rsidP="005D3EEC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Ukončení dílčího plnění – do </w:t>
      </w:r>
      <w:proofErr w:type="gramStart"/>
      <w:r w:rsidRPr="00936B10">
        <w:rPr>
          <w:rFonts w:ascii="Arial" w:hAnsi="Arial" w:cs="Arial"/>
          <w:sz w:val="22"/>
          <w:szCs w:val="22"/>
        </w:rPr>
        <w:t>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693792" w:rsidRPr="00936B10">
        <w:rPr>
          <w:rFonts w:ascii="Arial" w:hAnsi="Arial" w:cs="Arial"/>
          <w:sz w:val="22"/>
          <w:szCs w:val="22"/>
        </w:rPr>
        <w:t>ti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>bjednávky</w:t>
      </w:r>
      <w:r w:rsidR="00821B13" w:rsidRPr="00936B10">
        <w:rPr>
          <w:rFonts w:ascii="Arial" w:hAnsi="Arial" w:cs="Arial"/>
          <w:sz w:val="22"/>
          <w:szCs w:val="22"/>
        </w:rPr>
        <w:t xml:space="preserve">, pokud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bjednávkou </w:t>
      </w:r>
      <w:r w:rsidR="00821B13" w:rsidRPr="00936B10">
        <w:rPr>
          <w:rFonts w:ascii="Arial" w:hAnsi="Arial" w:cs="Arial"/>
          <w:sz w:val="22"/>
          <w:szCs w:val="22"/>
        </w:rPr>
        <w:t>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="006C0CAB">
        <w:rPr>
          <w:rFonts w:ascii="Arial" w:hAnsi="Arial" w:cs="Arial"/>
          <w:sz w:val="22"/>
          <w:szCs w:val="22"/>
        </w:rPr>
        <w:t xml:space="preserve"> Prodloužení termínu plnění již akceptované </w:t>
      </w:r>
      <w:r w:rsidR="00FC13AB">
        <w:rPr>
          <w:rFonts w:ascii="Arial" w:hAnsi="Arial" w:cs="Arial"/>
          <w:sz w:val="22"/>
          <w:szCs w:val="22"/>
        </w:rPr>
        <w:t>O</w:t>
      </w:r>
      <w:r w:rsidR="006C0CAB">
        <w:rPr>
          <w:rFonts w:ascii="Arial" w:hAnsi="Arial" w:cs="Arial"/>
          <w:sz w:val="22"/>
          <w:szCs w:val="22"/>
        </w:rPr>
        <w:t xml:space="preserve">bjednávky lze v odůvodněných případech </w:t>
      </w:r>
      <w:r w:rsidR="00DC6D29">
        <w:rPr>
          <w:rFonts w:ascii="Arial" w:hAnsi="Arial" w:cs="Arial"/>
          <w:sz w:val="22"/>
          <w:szCs w:val="22"/>
        </w:rPr>
        <w:t xml:space="preserve">mezi smluvními stranami </w:t>
      </w:r>
      <w:r w:rsidR="006C0CAB">
        <w:rPr>
          <w:rFonts w:ascii="Arial" w:hAnsi="Arial" w:cs="Arial"/>
          <w:sz w:val="22"/>
          <w:szCs w:val="22"/>
        </w:rPr>
        <w:t xml:space="preserve">dohodnout i v průběhu plnění </w:t>
      </w:r>
      <w:r w:rsidR="003715A4">
        <w:rPr>
          <w:rFonts w:ascii="Arial" w:hAnsi="Arial" w:cs="Arial"/>
          <w:sz w:val="22"/>
          <w:szCs w:val="22"/>
        </w:rPr>
        <w:t>této Objednávky</w:t>
      </w:r>
      <w:r w:rsidR="006C0CAB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bookmarkEnd w:id="3"/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71CC3DC4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čl. IV.</w:t>
      </w:r>
      <w:r w:rsidR="003715A4">
        <w:rPr>
          <w:rFonts w:ascii="Arial" w:hAnsi="Arial" w:cs="Arial"/>
          <w:sz w:val="22"/>
          <w:szCs w:val="22"/>
        </w:rPr>
        <w:t xml:space="preserve"> této Dohody.</w:t>
      </w:r>
      <w:r w:rsidR="009165DF" w:rsidRPr="00D564EC">
        <w:rPr>
          <w:rFonts w:ascii="Arial" w:hAnsi="Arial" w:cs="Arial"/>
          <w:sz w:val="22"/>
          <w:szCs w:val="22"/>
        </w:rPr>
        <w:t xml:space="preserve"> </w:t>
      </w:r>
    </w:p>
    <w:p w14:paraId="020AD13B" w14:textId="77777777" w:rsidR="003715A4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715A4" w:rsidRPr="003715A4">
        <w:rPr>
          <w:rFonts w:ascii="Arial" w:hAnsi="Arial" w:cs="Arial"/>
          <w:sz w:val="22"/>
          <w:szCs w:val="22"/>
        </w:rPr>
        <w:t xml:space="preserve"> </w:t>
      </w:r>
    </w:p>
    <w:p w14:paraId="358901B6" w14:textId="5425C6B2" w:rsidR="00D94C73" w:rsidRPr="002C102B" w:rsidRDefault="003715A4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Vzor protokolu o převzetí díla je v Příloze č. </w:t>
      </w:r>
      <w:r w:rsidR="00326F49">
        <w:rPr>
          <w:rFonts w:ascii="Arial" w:hAnsi="Arial" w:cs="Arial"/>
          <w:sz w:val="22"/>
          <w:szCs w:val="22"/>
        </w:rPr>
        <w:t>4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26F49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6C0CAB">
        <w:rPr>
          <w:rFonts w:ascii="Arial" w:hAnsi="Arial" w:cs="Arial"/>
          <w:sz w:val="22"/>
          <w:szCs w:val="22"/>
        </w:rPr>
        <w:t xml:space="preserve">také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="00C1314F"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="00C1314F"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="00C1314F"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77777777" w:rsidR="00D94C73" w:rsidRPr="002C102B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05AF051B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6C0CAB">
        <w:rPr>
          <w:rFonts w:ascii="Arial" w:hAnsi="Arial" w:cs="Arial"/>
          <w:sz w:val="22"/>
          <w:szCs w:val="22"/>
        </w:rPr>
        <w:t xml:space="preserve"> (C</w:t>
      </w:r>
      <w:r w:rsidR="006C0CAB" w:rsidRPr="00936B10">
        <w:rPr>
          <w:rFonts w:ascii="Arial" w:hAnsi="Arial" w:cs="Arial"/>
          <w:sz w:val="22"/>
          <w:szCs w:val="22"/>
        </w:rPr>
        <w:t xml:space="preserve">eník </w:t>
      </w:r>
      <w:r w:rsidR="008D31CE">
        <w:rPr>
          <w:rFonts w:ascii="Arial" w:hAnsi="Arial" w:cs="Arial"/>
          <w:sz w:val="22"/>
          <w:szCs w:val="22"/>
        </w:rPr>
        <w:t>zpracování</w:t>
      </w:r>
      <w:r w:rsidR="008D31CE" w:rsidRPr="00936B10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znaleckých posudků</w:t>
      </w:r>
      <w:r w:rsidR="008D31CE">
        <w:rPr>
          <w:rFonts w:ascii="Arial" w:hAnsi="Arial" w:cs="Arial"/>
          <w:sz w:val="22"/>
          <w:szCs w:val="22"/>
        </w:rPr>
        <w:t>)</w:t>
      </w:r>
      <w:r w:rsidR="00395E82" w:rsidRPr="00936B10">
        <w:rPr>
          <w:rFonts w:ascii="Arial" w:hAnsi="Arial" w:cs="Arial"/>
          <w:sz w:val="22"/>
          <w:szCs w:val="22"/>
        </w:rPr>
        <w:t>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2C102B" w:rsidRDefault="00D94C73" w:rsidP="004E78D0">
      <w:pPr>
        <w:pStyle w:val="Zkladntext"/>
        <w:numPr>
          <w:ilvl w:val="0"/>
          <w:numId w:val="35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4E78D0">
      <w:pPr>
        <w:pStyle w:val="Odstavecseseznamem"/>
        <w:numPr>
          <w:ilvl w:val="0"/>
          <w:numId w:val="35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2663A292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lastRenderedPageBreak/>
        <w:t>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bez vad </w:t>
      </w:r>
      <w:r w:rsidR="008D31CE" w:rsidRPr="00936B10">
        <w:rPr>
          <w:rFonts w:ascii="Arial" w:hAnsi="Arial" w:cs="Arial"/>
          <w:snapToGrid w:val="0"/>
          <w:sz w:val="22"/>
          <w:szCs w:val="22"/>
        </w:rPr>
        <w:t>a</w:t>
      </w:r>
      <w:r w:rsidR="008D31CE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>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038166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05CD03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že časová prodleva z těchto důvodů nebude započítána do doby splatnosti uvedené na faktuře (dojde ke stavení běhu této doby splatnosti)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</w:t>
      </w:r>
      <w:r w:rsidR="00832606">
        <w:rPr>
          <w:rFonts w:ascii="Arial" w:hAnsi="Arial" w:cs="Arial"/>
          <w:sz w:val="22"/>
          <w:szCs w:val="22"/>
        </w:rPr>
        <w:t xml:space="preserve">že </w:t>
      </w:r>
      <w:r w:rsidRPr="00936B10">
        <w:rPr>
          <w:rFonts w:ascii="Arial" w:hAnsi="Arial" w:cs="Arial"/>
          <w:sz w:val="22"/>
          <w:szCs w:val="22"/>
        </w:rPr>
        <w:t>nelze z těchto důvodů vůči objednateli uplatňovat žádné sankce. Objednatel se zavazuje, že v případě, že tato skutečnost nastane, oznámí ji neprodleně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 to písemně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77777777" w:rsidR="00BA5A8C" w:rsidRPr="00936B10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2BE2E75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>Smluvní pokuta za nesplnění termínů dílčích plnění ve sjednaném termínu činí 0,2</w:t>
      </w:r>
      <w:r w:rsidR="008D31CE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% </w:t>
      </w:r>
      <w:r w:rsidRPr="00936B10">
        <w:rPr>
          <w:rFonts w:ascii="Arial" w:hAnsi="Arial" w:cs="Arial"/>
          <w:sz w:val="22"/>
          <w:szCs w:val="22"/>
          <w:lang w:eastAsia="ar-SA"/>
        </w:rPr>
        <w:t>z ceny dílčího plnění bez DPH, a to za každý den prodlení s provedením díla.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 Nejméně však činí tato smluvní pokuta 100 Kč za každý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kalendářní 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den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tohoto </w:t>
      </w:r>
      <w:r w:rsidR="00196CCF">
        <w:rPr>
          <w:rFonts w:ascii="Arial" w:hAnsi="Arial" w:cs="Arial"/>
          <w:sz w:val="22"/>
          <w:szCs w:val="22"/>
          <w:lang w:eastAsia="ar-SA"/>
        </w:rPr>
        <w:t>prodlení.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41B51A35" w14:textId="77777777" w:rsidR="00326F49" w:rsidRDefault="00326F49" w:rsidP="0048256C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A13064C" w14:textId="2A1AA884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Vady díla: </w:t>
      </w:r>
      <w:r w:rsidR="005A3ADF">
        <w:rPr>
          <w:rFonts w:ascii="Arial" w:hAnsi="Arial" w:cs="Arial"/>
          <w:sz w:val="22"/>
          <w:szCs w:val="22"/>
        </w:rPr>
        <w:t>D</w:t>
      </w:r>
      <w:r w:rsidR="005A3ADF" w:rsidRPr="00936B10">
        <w:rPr>
          <w:rFonts w:ascii="Arial" w:hAnsi="Arial" w:cs="Arial"/>
          <w:sz w:val="22"/>
          <w:szCs w:val="22"/>
        </w:rPr>
        <w:t xml:space="preserve">ílo </w:t>
      </w:r>
      <w:r w:rsidRPr="00936B10">
        <w:rPr>
          <w:rFonts w:ascii="Arial" w:hAnsi="Arial" w:cs="Arial"/>
          <w:sz w:val="22"/>
          <w:szCs w:val="22"/>
        </w:rPr>
        <w:t>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27B9510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</w:t>
      </w:r>
      <w:r w:rsidR="00946895">
        <w:rPr>
          <w:rFonts w:ascii="Arial" w:hAnsi="Arial" w:cs="Arial"/>
          <w:sz w:val="22"/>
          <w:szCs w:val="22"/>
        </w:rPr>
        <w:t>30</w:t>
      </w:r>
      <w:r w:rsidR="00946895" w:rsidRPr="00936B10">
        <w:rPr>
          <w:rFonts w:ascii="Arial" w:hAnsi="Arial" w:cs="Arial"/>
          <w:sz w:val="22"/>
          <w:szCs w:val="22"/>
        </w:rPr>
        <w:t xml:space="preserve"> </w:t>
      </w:r>
      <w:r w:rsidR="00524C07" w:rsidRPr="00936B10">
        <w:rPr>
          <w:rFonts w:ascii="Arial" w:hAnsi="Arial" w:cs="Arial"/>
          <w:sz w:val="22"/>
          <w:szCs w:val="22"/>
        </w:rPr>
        <w:t xml:space="preserve">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4F1CBE">
        <w:rPr>
          <w:rFonts w:ascii="Arial" w:hAnsi="Arial" w:cs="Arial"/>
          <w:sz w:val="22"/>
          <w:szCs w:val="22"/>
        </w:rPr>
        <w:t>3 pracovních</w:t>
      </w:r>
      <w:r w:rsidR="004F1CBE" w:rsidRPr="00936B10">
        <w:rPr>
          <w:rFonts w:ascii="Arial" w:hAnsi="Arial" w:cs="Arial"/>
          <w:sz w:val="22"/>
          <w:szCs w:val="22"/>
        </w:rPr>
        <w:t xml:space="preserve"> </w:t>
      </w:r>
      <w:r w:rsidR="00F915A7" w:rsidRPr="00936B10">
        <w:rPr>
          <w:rFonts w:ascii="Arial" w:hAnsi="Arial" w:cs="Arial"/>
          <w:sz w:val="22"/>
          <w:szCs w:val="22"/>
        </w:rPr>
        <w:t>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</w:t>
      </w:r>
      <w:r w:rsidR="005A3ADF" w:rsidRPr="00936B10">
        <w:rPr>
          <w:rFonts w:ascii="Arial" w:hAnsi="Arial" w:cs="Arial"/>
          <w:sz w:val="22"/>
          <w:szCs w:val="22"/>
        </w:rPr>
        <w:t>a</w:t>
      </w:r>
      <w:r w:rsidR="005A3ADF">
        <w:rPr>
          <w:rFonts w:ascii="Arial" w:hAnsi="Arial" w:cs="Arial"/>
          <w:sz w:val="22"/>
          <w:szCs w:val="22"/>
        </w:rPr>
        <w:t> </w:t>
      </w:r>
      <w:r w:rsidR="00B364B6" w:rsidRPr="00936B10">
        <w:rPr>
          <w:rFonts w:ascii="Arial" w:hAnsi="Arial" w:cs="Arial"/>
          <w:sz w:val="22"/>
          <w:szCs w:val="22"/>
        </w:rPr>
        <w:t xml:space="preserve">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 xml:space="preserve">nejpozději do 5 </w:t>
      </w:r>
      <w:r w:rsidR="004F1CBE">
        <w:rPr>
          <w:rFonts w:ascii="Arial" w:hAnsi="Arial" w:cs="Arial"/>
          <w:sz w:val="22"/>
          <w:szCs w:val="22"/>
        </w:rPr>
        <w:t xml:space="preserve">pracovních </w:t>
      </w:r>
      <w:r w:rsidR="00F915A7" w:rsidRPr="00936B10">
        <w:rPr>
          <w:rFonts w:ascii="Arial" w:hAnsi="Arial" w:cs="Arial"/>
          <w:sz w:val="22"/>
          <w:szCs w:val="22"/>
        </w:rPr>
        <w:t>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060B156C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081A92">
        <w:rPr>
          <w:rFonts w:ascii="Arial" w:hAnsi="Arial" w:cs="Arial"/>
          <w:sz w:val="22"/>
          <w:szCs w:val="22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1A125BA2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</w:t>
      </w:r>
      <w:r w:rsidR="00196CCF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C90452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0,05 %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37FBF86" w14:textId="77777777" w:rsidR="00D94C73" w:rsidRPr="00936B10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2C102B">
      <w:pPr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22800A5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</w:t>
      </w:r>
      <w:r w:rsidR="00CC55F1" w:rsidRPr="00936B10">
        <w:rPr>
          <w:rFonts w:ascii="Arial" w:hAnsi="Arial" w:cs="Arial"/>
          <w:sz w:val="22"/>
          <w:szCs w:val="22"/>
        </w:rPr>
        <w:t>stanoven</w:t>
      </w:r>
      <w:r w:rsidR="00CC55F1">
        <w:rPr>
          <w:rFonts w:ascii="Arial" w:hAnsi="Arial" w:cs="Arial"/>
          <w:sz w:val="22"/>
          <w:szCs w:val="22"/>
        </w:rPr>
        <w:t>ými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73B84322" w14:textId="77777777" w:rsidR="00326F49" w:rsidRDefault="00326F49" w:rsidP="0048256C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251890E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 rozpočtu SPÚ. Při přerušení prací ze strany objednatele se provede inventarizace rozpracovanosti, zhotovitel </w:t>
      </w:r>
      <w:proofErr w:type="gramStart"/>
      <w:r w:rsidRPr="00936B10">
        <w:rPr>
          <w:rFonts w:ascii="Arial" w:hAnsi="Arial" w:cs="Arial"/>
          <w:sz w:val="22"/>
          <w:szCs w:val="22"/>
        </w:rPr>
        <w:t>doloží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936B10">
        <w:rPr>
          <w:rFonts w:ascii="Arial" w:hAnsi="Arial" w:cs="Arial"/>
          <w:sz w:val="22"/>
          <w:szCs w:val="22"/>
        </w:rPr>
        <w:t>prodlouží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47E550FF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B0440E">
        <w:rPr>
          <w:rFonts w:ascii="Arial" w:hAnsi="Arial" w:cs="Arial"/>
          <w:color w:val="auto"/>
          <w:sz w:val="22"/>
          <w:szCs w:val="22"/>
        </w:rPr>
        <w:t>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</w:t>
      </w:r>
      <w:r w:rsidR="005A3ADF">
        <w:rPr>
          <w:rFonts w:ascii="Arial" w:hAnsi="Arial" w:cs="Arial"/>
          <w:color w:val="auto"/>
          <w:sz w:val="22"/>
          <w:szCs w:val="22"/>
        </w:rPr>
        <w:t>,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</w:t>
      </w:r>
      <w:r w:rsidR="005A3ADF">
        <w:rPr>
          <w:rFonts w:ascii="Arial" w:hAnsi="Arial" w:cs="Arial"/>
          <w:color w:val="auto"/>
          <w:sz w:val="22"/>
          <w:szCs w:val="22"/>
        </w:rPr>
        <w:t>o </w:t>
      </w:r>
      <w:r w:rsidR="00B72840">
        <w:rPr>
          <w:rFonts w:ascii="Arial" w:hAnsi="Arial" w:cs="Arial"/>
          <w:color w:val="auto"/>
          <w:sz w:val="22"/>
          <w:szCs w:val="22"/>
        </w:rPr>
        <w:t xml:space="preserve">znalcích, znaleckých kancelářích a znaleckých ústavech. </w:t>
      </w:r>
    </w:p>
    <w:p w14:paraId="3E61A4D2" w14:textId="43612A5E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 (čl. IV</w:t>
      </w:r>
      <w:r w:rsidR="00CC55F1">
        <w:rPr>
          <w:rFonts w:ascii="Arial" w:hAnsi="Arial" w:cs="Arial"/>
          <w:color w:val="auto"/>
          <w:sz w:val="22"/>
          <w:szCs w:val="22"/>
        </w:rPr>
        <w:t>.</w:t>
      </w:r>
      <w:r w:rsidR="00326F49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)</w:t>
      </w:r>
      <w:r w:rsidR="005A3ADF">
        <w:rPr>
          <w:rFonts w:ascii="Arial" w:hAnsi="Arial" w:cs="Arial"/>
          <w:color w:val="auto"/>
          <w:sz w:val="22"/>
          <w:szCs w:val="22"/>
        </w:rPr>
        <w:t>.</w:t>
      </w:r>
    </w:p>
    <w:p w14:paraId="42FCE3F5" w14:textId="6B65B83A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326F49">
        <w:rPr>
          <w:rFonts w:ascii="Arial" w:hAnsi="Arial" w:cs="Arial"/>
          <w:color w:val="auto"/>
          <w:sz w:val="22"/>
          <w:szCs w:val="22"/>
        </w:rPr>
        <w:t>výběrového</w:t>
      </w:r>
      <w:r w:rsidR="00326F49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Pr="00936B10">
        <w:rPr>
          <w:rFonts w:ascii="Arial" w:hAnsi="Arial" w:cs="Arial"/>
          <w:color w:val="auto"/>
          <w:sz w:val="22"/>
          <w:szCs w:val="22"/>
        </w:rPr>
        <w:t>řízení nepravdivé či zkreslené informace, které měly zřejmý vliv na výběr zhotovitele.</w:t>
      </w:r>
    </w:p>
    <w:p w14:paraId="63BA28F8" w14:textId="34DDF987" w:rsidR="008C24BE" w:rsidRDefault="008C24BE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bookmarkStart w:id="4" w:name="_Hlk121749999"/>
      <w:r>
        <w:rPr>
          <w:rFonts w:ascii="Arial" w:hAnsi="Arial" w:cs="Arial"/>
          <w:color w:val="auto"/>
          <w:sz w:val="22"/>
          <w:szCs w:val="22"/>
        </w:rPr>
        <w:t xml:space="preserve">Pokud zhotovitel </w:t>
      </w:r>
      <w:proofErr w:type="gramStart"/>
      <w:r>
        <w:rPr>
          <w:rFonts w:ascii="Arial" w:hAnsi="Arial" w:cs="Arial"/>
          <w:color w:val="auto"/>
          <w:sz w:val="22"/>
          <w:szCs w:val="22"/>
        </w:rPr>
        <w:t>poruší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 tuto Dohodu podstatným způsobem.</w:t>
      </w:r>
    </w:p>
    <w:bookmarkEnd w:id="4"/>
    <w:p w14:paraId="017CB6F1" w14:textId="77777777" w:rsidR="00326F49" w:rsidRDefault="00326F49" w:rsidP="0048256C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7EF46968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32A783A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>i byla pozastaveno oprávnění nebo zaniklo oprávnění</w:t>
      </w:r>
      <w:r w:rsidR="004F2716">
        <w:rPr>
          <w:rFonts w:ascii="Arial" w:hAnsi="Arial" w:cs="Arial"/>
          <w:color w:val="auto"/>
          <w:sz w:val="22"/>
          <w:szCs w:val="22"/>
        </w:rPr>
        <w:t>.</w:t>
      </w:r>
      <w:r w:rsidR="00F93DD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67746B66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a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5EEA0384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o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07B30C39" w14:textId="7C62173C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bjednávku </w:t>
      </w:r>
      <w:r w:rsidRPr="00936B10">
        <w:rPr>
          <w:rFonts w:ascii="Arial" w:hAnsi="Arial" w:cs="Arial"/>
          <w:sz w:val="22"/>
          <w:szCs w:val="22"/>
        </w:rPr>
        <w:t>dle čl. III.</w:t>
      </w:r>
      <w:r w:rsidR="00326F49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</w:t>
      </w:r>
      <w:r w:rsidR="00CC55F1">
        <w:rPr>
          <w:rFonts w:ascii="Arial" w:hAnsi="Arial" w:cs="Arial"/>
          <w:sz w:val="22"/>
          <w:szCs w:val="22"/>
        </w:rPr>
        <w:t>Dohody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na základě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CC55F1">
        <w:rPr>
          <w:rFonts w:ascii="Arial" w:hAnsi="Arial" w:cs="Arial"/>
          <w:sz w:val="22"/>
          <w:szCs w:val="22"/>
        </w:rPr>
        <w:t>Dohoda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72CE65F8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lze i písemnou dohodou mezi objednatelem </w:t>
      </w:r>
      <w:r w:rsidR="004F2716" w:rsidRPr="00936B10">
        <w:rPr>
          <w:rFonts w:ascii="Arial" w:hAnsi="Arial" w:cs="Arial"/>
          <w:sz w:val="22"/>
          <w:szCs w:val="22"/>
        </w:rPr>
        <w:t>a</w:t>
      </w:r>
      <w:r w:rsidR="004F2716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3F8DA2AF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 xml:space="preserve">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bjednávek </w:t>
      </w:r>
      <w:r w:rsidRPr="00936B10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936B10">
        <w:rPr>
          <w:rFonts w:ascii="Arial" w:hAnsi="Arial" w:cs="Arial"/>
          <w:sz w:val="22"/>
          <w:szCs w:val="22"/>
        </w:rPr>
        <w:t>dokončí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 xml:space="preserve">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31967D61" w:rsidR="00682FD9" w:rsidRPr="00936B10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Účinnost této </w:t>
      </w:r>
      <w:r w:rsidR="004F2716">
        <w:rPr>
          <w:rFonts w:ascii="Arial" w:hAnsi="Arial" w:cs="Arial"/>
          <w:sz w:val="22"/>
          <w:szCs w:val="22"/>
        </w:rPr>
        <w:t>Dohody</w:t>
      </w:r>
      <w:r w:rsidR="004F2716" w:rsidRPr="00936B10">
        <w:rPr>
          <w:rFonts w:ascii="Arial" w:hAnsi="Arial" w:cs="Arial"/>
          <w:sz w:val="22"/>
          <w:szCs w:val="22"/>
        </w:rPr>
        <w:t xml:space="preserve"> </w:t>
      </w:r>
      <w:r w:rsidR="004F2716">
        <w:rPr>
          <w:rFonts w:ascii="Arial" w:hAnsi="Arial" w:cs="Arial"/>
          <w:sz w:val="22"/>
          <w:szCs w:val="22"/>
        </w:rPr>
        <w:t>lze ukončit</w:t>
      </w:r>
      <w:r w:rsidRPr="00936B10">
        <w:rPr>
          <w:rFonts w:ascii="Arial" w:hAnsi="Arial" w:cs="Arial"/>
          <w:sz w:val="22"/>
          <w:szCs w:val="22"/>
        </w:rPr>
        <w:t xml:space="preserve"> ve všech případech, kdy počet zhotovitelů bude </w:t>
      </w:r>
      <w:proofErr w:type="gramStart"/>
      <w:r w:rsidRPr="00936B10">
        <w:rPr>
          <w:rFonts w:ascii="Arial" w:hAnsi="Arial" w:cs="Arial"/>
          <w:sz w:val="22"/>
          <w:szCs w:val="22"/>
        </w:rPr>
        <w:t>menší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jak </w:t>
      </w:r>
      <w:r w:rsidR="00C7628B">
        <w:rPr>
          <w:rFonts w:ascii="Arial" w:hAnsi="Arial" w:cs="Arial"/>
          <w:sz w:val="22"/>
          <w:szCs w:val="22"/>
        </w:rPr>
        <w:t>2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9AAAC5A" w14:textId="5EE17767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7BD8E331" w:rsidR="006A08F1" w:rsidRPr="008845AF" w:rsidRDefault="006A08F1" w:rsidP="0048256C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 xml:space="preserve">S ohledem na zajištění s nakládáním osobních údajů fyzických osob v nezbytně nutném rozsahu, nebudou znalecké posudky obsahovat kopie kupních smluv. Zhotovitel </w:t>
      </w:r>
      <w:proofErr w:type="gramStart"/>
      <w:r w:rsidRPr="00B72840">
        <w:rPr>
          <w:rFonts w:ascii="Arial" w:hAnsi="Arial" w:cs="Arial"/>
          <w:sz w:val="22"/>
          <w:szCs w:val="22"/>
        </w:rPr>
        <w:t>doloží</w:t>
      </w:r>
      <w:proofErr w:type="gramEnd"/>
      <w:r w:rsidRPr="00B72840">
        <w:rPr>
          <w:rFonts w:ascii="Arial" w:hAnsi="Arial" w:cs="Arial"/>
          <w:sz w:val="22"/>
          <w:szCs w:val="22"/>
        </w:rPr>
        <w:t xml:space="preserve"> skutečnost, že se s cenovými údaji řádně seznámil, uvedením čísla </w:t>
      </w:r>
      <w:r w:rsidR="004F2716">
        <w:rPr>
          <w:rFonts w:ascii="Arial" w:hAnsi="Arial" w:cs="Arial"/>
          <w:sz w:val="22"/>
          <w:szCs w:val="22"/>
        </w:rPr>
        <w:t xml:space="preserve">vkladového </w:t>
      </w:r>
      <w:r w:rsidRPr="00B72840">
        <w:rPr>
          <w:rFonts w:ascii="Arial" w:hAnsi="Arial" w:cs="Arial"/>
          <w:sz w:val="22"/>
          <w:szCs w:val="22"/>
        </w:rPr>
        <w:t>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58BED340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47E17040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>k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plnění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2E9C334C" w:rsidR="006A08F1" w:rsidRPr="00B72840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 xml:space="preserve">Metodická součinnost </w:t>
      </w:r>
      <w:r w:rsidR="004F2716">
        <w:rPr>
          <w:rFonts w:ascii="Arial" w:hAnsi="Arial" w:cs="Arial"/>
          <w:b/>
          <w:sz w:val="22"/>
          <w:szCs w:val="22"/>
        </w:rPr>
        <w:t>O</w:t>
      </w:r>
      <w:r w:rsidR="004F2716" w:rsidRPr="00B72840">
        <w:rPr>
          <w:rFonts w:ascii="Arial" w:hAnsi="Arial" w:cs="Arial"/>
          <w:b/>
          <w:sz w:val="22"/>
          <w:szCs w:val="22"/>
        </w:rPr>
        <w:t xml:space="preserve">ddělení </w:t>
      </w:r>
      <w:r w:rsidRPr="00B72840">
        <w:rPr>
          <w:rFonts w:ascii="Arial" w:hAnsi="Arial" w:cs="Arial"/>
          <w:b/>
          <w:sz w:val="22"/>
          <w:szCs w:val="22"/>
        </w:rPr>
        <w:t>tvorby cen a verifikace se zhotoviteli ZP</w:t>
      </w:r>
    </w:p>
    <w:p w14:paraId="20EDE81D" w14:textId="02D8065E" w:rsidR="006A08F1" w:rsidRPr="001A7C2C" w:rsidRDefault="006A08F1" w:rsidP="0048256C">
      <w:pPr>
        <w:jc w:val="both"/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 xml:space="preserve">. Příslušná organizační jednotka poskytne zhotoviteli dokumenty, pokud o to požádá, které jsou na stránkách </w:t>
      </w:r>
      <w:r w:rsidR="004F2716">
        <w:rPr>
          <w:rFonts w:ascii="Arial" w:hAnsi="Arial" w:cs="Arial"/>
          <w:sz w:val="22"/>
          <w:szCs w:val="22"/>
        </w:rPr>
        <w:t>O</w:t>
      </w:r>
      <w:r w:rsidR="004F2716" w:rsidRPr="00B72840">
        <w:rPr>
          <w:rFonts w:ascii="Arial" w:hAnsi="Arial" w:cs="Arial"/>
          <w:sz w:val="22"/>
          <w:szCs w:val="22"/>
        </w:rPr>
        <w:t xml:space="preserve">ddělení </w:t>
      </w:r>
      <w:r w:rsidRPr="00B72840">
        <w:rPr>
          <w:rFonts w:ascii="Arial" w:hAnsi="Arial" w:cs="Arial"/>
          <w:sz w:val="22"/>
          <w:szCs w:val="22"/>
        </w:rPr>
        <w:t>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5751DD">
      <w:pPr>
        <w:tabs>
          <w:tab w:val="num" w:pos="284"/>
        </w:tabs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58D84B29" w:rsidR="00D94C73" w:rsidRPr="0048256C" w:rsidRDefault="00D94C73" w:rsidP="0048256C">
      <w:pPr>
        <w:jc w:val="both"/>
        <w:rPr>
          <w:rFonts w:ascii="Arial" w:hAnsi="Arial" w:cs="Arial"/>
          <w:sz w:val="22"/>
          <w:szCs w:val="22"/>
        </w:rPr>
      </w:pPr>
      <w:r w:rsidRPr="0048256C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</w:t>
      </w:r>
      <w:r w:rsidR="004F2716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>. Tyto informace budou mít smluvní režim vztahující se na informace důvěrné ve smyslu §</w:t>
      </w:r>
      <w:r w:rsidR="004F2716" w:rsidRPr="0048256C">
        <w:rPr>
          <w:rFonts w:ascii="Arial" w:hAnsi="Arial" w:cs="Arial"/>
          <w:sz w:val="22"/>
          <w:szCs w:val="22"/>
        </w:rPr>
        <w:t xml:space="preserve"> </w:t>
      </w:r>
      <w:r w:rsidRPr="0048256C">
        <w:rPr>
          <w:rFonts w:ascii="Arial" w:hAnsi="Arial" w:cs="Arial"/>
          <w:sz w:val="22"/>
          <w:szCs w:val="22"/>
        </w:rPr>
        <w:t xml:space="preserve">504 </w:t>
      </w:r>
      <w:r w:rsidR="00375C18" w:rsidRPr="0048256C">
        <w:rPr>
          <w:rFonts w:ascii="Arial" w:hAnsi="Arial" w:cs="Arial"/>
          <w:sz w:val="22"/>
          <w:szCs w:val="22"/>
        </w:rPr>
        <w:t>zákona č. 89/2012 Sb., občanský zákoník</w:t>
      </w:r>
      <w:r w:rsidR="00854A33" w:rsidRPr="0048256C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48256C" w:rsidRDefault="002826A5" w:rsidP="0048256C">
      <w:pPr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7CC84273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</w:t>
      </w:r>
      <w:r w:rsidRPr="1CA34882">
        <w:rPr>
          <w:rFonts w:ascii="Arial" w:eastAsia="Arial" w:hAnsi="Arial" w:cs="Arial"/>
          <w:sz w:val="22"/>
          <w:szCs w:val="22"/>
        </w:rPr>
        <w:lastRenderedPageBreak/>
        <w:t>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06F759F1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CEA67B5" w14:textId="1B862EB5" w:rsidR="00A51CDD" w:rsidRDefault="00A51CDD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Smluvní strany jsou si plně vědomy zákonné povinnosti uveřejnit tuto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ohodu včetně všech případných dohod, kterými se tato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ohoda doplňuje, mění, nahrazuje nebo </w:t>
      </w:r>
      <w:proofErr w:type="gramStart"/>
      <w:r>
        <w:rPr>
          <w:rFonts w:ascii="Arial" w:hAnsi="Arial" w:cs="Arial"/>
          <w:sz w:val="22"/>
          <w:szCs w:val="22"/>
        </w:rPr>
        <w:t>ruší</w:t>
      </w:r>
      <w:proofErr w:type="gramEnd"/>
      <w:r>
        <w:rPr>
          <w:rFonts w:ascii="Arial" w:hAnsi="Arial" w:cs="Arial"/>
          <w:sz w:val="22"/>
          <w:szCs w:val="22"/>
        </w:rPr>
        <w:t>, a to prostřednictvím registru smluv</w:t>
      </w:r>
      <w:r w:rsidR="007C4F36">
        <w:rPr>
          <w:rFonts w:ascii="Arial" w:hAnsi="Arial" w:cs="Arial"/>
          <w:sz w:val="22"/>
          <w:szCs w:val="22"/>
        </w:rPr>
        <w:t xml:space="preserve">, dle zákona č. 340/2015 Sb., o zvláštních podmínkách účinnosti některých smluv, uveřejňování těchto smluv a o registru smluv (zákon o registru smluv), ve znění pozdějších předpisů. </w:t>
      </w:r>
      <w:r w:rsidR="00676618">
        <w:rPr>
          <w:rFonts w:ascii="Arial" w:hAnsi="Arial" w:cs="Arial"/>
          <w:sz w:val="22"/>
          <w:szCs w:val="22"/>
        </w:rPr>
        <w:t xml:space="preserve">V registru smluv se povinně uveřejní také každá Objednávka z Dohody, pokud je její hodnota předmětu plnění vyšší než 50 000 Kč bez DPH.  </w:t>
      </w:r>
      <w:r w:rsidR="007C4F36">
        <w:rPr>
          <w:rFonts w:ascii="Arial" w:hAnsi="Arial" w:cs="Arial"/>
          <w:sz w:val="22"/>
          <w:szCs w:val="22"/>
        </w:rPr>
        <w:t xml:space="preserve">Smluvní strany se dále dohodly, že tuto Dohodu </w:t>
      </w:r>
      <w:r w:rsidR="00676618">
        <w:rPr>
          <w:rFonts w:ascii="Arial" w:hAnsi="Arial" w:cs="Arial"/>
          <w:sz w:val="22"/>
          <w:szCs w:val="22"/>
        </w:rPr>
        <w:t xml:space="preserve">i Objednávky podléhající uveřejnění v registru smluv </w:t>
      </w:r>
      <w:r w:rsidR="007C4F36">
        <w:rPr>
          <w:rFonts w:ascii="Arial" w:hAnsi="Arial" w:cs="Arial"/>
          <w:sz w:val="22"/>
          <w:szCs w:val="22"/>
        </w:rPr>
        <w:t>zašle správci registru smluv k uveřejnění prostřednictvím registru smluv Objednatel.</w:t>
      </w:r>
    </w:p>
    <w:p w14:paraId="67994E69" w14:textId="77777777" w:rsidR="00A51CDD" w:rsidRPr="0048256C" w:rsidRDefault="00A51CDD" w:rsidP="0048256C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0338E0AD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a</w:t>
      </w:r>
      <w:r w:rsidR="007C4F36">
        <w:rPr>
          <w:rFonts w:ascii="Arial" w:hAnsi="Arial" w:cs="Arial"/>
          <w:sz w:val="22"/>
          <w:szCs w:val="22"/>
        </w:rPr>
        <w:t> </w:t>
      </w:r>
      <w:r w:rsidR="007C4F36" w:rsidRPr="1CA34882">
        <w:rPr>
          <w:rFonts w:ascii="Arial" w:hAnsi="Arial" w:cs="Arial"/>
          <w:sz w:val="22"/>
          <w:szCs w:val="22"/>
        </w:rPr>
        <w:t>účinnosti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dnem jejího</w:t>
      </w:r>
      <w:r w:rsidR="007C4F36">
        <w:rPr>
          <w:rFonts w:ascii="Arial" w:hAnsi="Arial" w:cs="Arial"/>
          <w:sz w:val="22"/>
          <w:szCs w:val="22"/>
        </w:rPr>
        <w:t xml:space="preserve"> uveřejnění v registru smluv</w:t>
      </w:r>
      <w:r w:rsidR="00D94C73" w:rsidRPr="1CA34882">
        <w:rPr>
          <w:rFonts w:ascii="Arial" w:hAnsi="Arial" w:cs="Arial"/>
          <w:sz w:val="22"/>
          <w:szCs w:val="22"/>
        </w:rPr>
        <w:t>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AD4329D" w14:textId="3F91D00D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do</w:t>
      </w:r>
      <w:r w:rsidR="00165773">
        <w:rPr>
          <w:rFonts w:ascii="Arial" w:hAnsi="Arial" w:cs="Arial"/>
          <w:sz w:val="22"/>
          <w:szCs w:val="22"/>
        </w:rPr>
        <w:t xml:space="preserve"> 2 let od podpisu dohody</w:t>
      </w:r>
      <w:r w:rsidR="00317D69" w:rsidRPr="1CA34882">
        <w:rPr>
          <w:rFonts w:ascii="Arial" w:hAnsi="Arial" w:cs="Arial"/>
          <w:sz w:val="22"/>
          <w:szCs w:val="22"/>
        </w:rPr>
        <w:t xml:space="preserve">, nebo do vyčerpání předpokládané hodnoty veřejné zakázky tj. </w:t>
      </w:r>
      <w:r w:rsidR="00873384">
        <w:rPr>
          <w:rFonts w:ascii="Arial" w:hAnsi="Arial" w:cs="Arial"/>
          <w:sz w:val="22"/>
          <w:szCs w:val="22"/>
        </w:rPr>
        <w:t>89</w:t>
      </w:r>
      <w:r w:rsidR="00165773">
        <w:rPr>
          <w:rFonts w:ascii="Arial" w:hAnsi="Arial" w:cs="Arial"/>
          <w:sz w:val="22"/>
          <w:szCs w:val="22"/>
        </w:rPr>
        <w:t>0 000</w:t>
      </w:r>
      <w:r w:rsidR="00317D69" w:rsidRPr="1CA34882">
        <w:rPr>
          <w:rFonts w:ascii="Arial" w:hAnsi="Arial" w:cs="Arial"/>
          <w:sz w:val="22"/>
          <w:szCs w:val="22"/>
        </w:rPr>
        <w:t xml:space="preserve"> Kč bez DPH.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9A01A69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0048256C">
        <w:rPr>
          <w:rFonts w:ascii="Arial" w:hAnsi="Arial" w:cs="Arial"/>
          <w:sz w:val="22"/>
          <w:szCs w:val="22"/>
        </w:rPr>
        <w:t>v</w:t>
      </w:r>
      <w:r w:rsidR="00AF14FC" w:rsidRPr="0048256C">
        <w:rPr>
          <w:rFonts w:ascii="Arial" w:hAnsi="Arial" w:cs="Arial"/>
          <w:sz w:val="22"/>
          <w:szCs w:val="22"/>
        </w:rPr>
        <w:t xml:space="preserve"> </w:t>
      </w:r>
      <w:r w:rsidR="007B0F7A" w:rsidRPr="1CA34882">
        <w:rPr>
          <w:rFonts w:ascii="Arial" w:hAnsi="Arial" w:cs="Arial"/>
          <w:sz w:val="22"/>
          <w:szCs w:val="22"/>
          <w:highlight w:val="lightGray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objednatele a v</w:t>
      </w:r>
      <w:r w:rsidR="007B0F7A" w:rsidRPr="1CA34882">
        <w:rPr>
          <w:rFonts w:ascii="Arial" w:hAnsi="Arial" w:cs="Arial"/>
          <w:sz w:val="22"/>
          <w:szCs w:val="22"/>
        </w:rPr>
        <w:t xml:space="preserve">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4E21F267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</w:t>
      </w:r>
      <w:r w:rsidR="0069148F" w:rsidRPr="1CA34882">
        <w:rPr>
          <w:rFonts w:ascii="Arial" w:hAnsi="Arial" w:cs="Arial"/>
          <w:sz w:val="22"/>
          <w:szCs w:val="22"/>
        </w:rPr>
        <w:t>a</w:t>
      </w:r>
      <w:r w:rsidR="0069148F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 xml:space="preserve">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77777777" w:rsidR="00693792" w:rsidRPr="00936B10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6DD19F50" w14:textId="32CF84D1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E272396" w14:textId="34A9A8B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6BBAD689" w14:textId="77777777" w:rsidR="002826A5" w:rsidRPr="00936B10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F4421D4" w14:textId="77777777" w:rsidR="00165773" w:rsidRPr="00936B10" w:rsidRDefault="00165773" w:rsidP="00165773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lastRenderedPageBreak/>
        <w:t>V</w:t>
      </w:r>
      <w:r>
        <w:rPr>
          <w:rFonts w:ascii="Arial" w:hAnsi="Arial" w:cs="Arial"/>
          <w:snapToGrid w:val="0"/>
          <w:sz w:val="22"/>
          <w:szCs w:val="22"/>
        </w:rPr>
        <w:t xml:space="preserve"> Ostravě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dne ………</w:t>
      </w:r>
      <w:r>
        <w:rPr>
          <w:rFonts w:ascii="Arial" w:hAnsi="Arial" w:cs="Arial"/>
          <w:snapToGrid w:val="0"/>
          <w:sz w:val="22"/>
          <w:szCs w:val="22"/>
        </w:rPr>
        <w:t>…….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V………………dne………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33D29184" w14:textId="77777777" w:rsidR="00165773" w:rsidRPr="00936B10" w:rsidRDefault="00165773" w:rsidP="00165773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30254414" w14:textId="77777777" w:rsidR="00165773" w:rsidRDefault="00165773" w:rsidP="00165773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20B185EA" w14:textId="77777777" w:rsidR="00165773" w:rsidRDefault="00165773" w:rsidP="00165773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556B22E5" w14:textId="77777777" w:rsidR="00165773" w:rsidRPr="00936B10" w:rsidRDefault="00165773" w:rsidP="00165773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0A269093" w14:textId="77777777" w:rsidR="00165773" w:rsidRPr="00936B10" w:rsidRDefault="00165773" w:rsidP="00165773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048501AA" w14:textId="77777777" w:rsidR="00165773" w:rsidRDefault="00165773" w:rsidP="00165773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Mgr. Dana Lišková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zhotovitel č. 1</w:t>
      </w:r>
    </w:p>
    <w:p w14:paraId="7D9D9B50" w14:textId="77777777" w:rsidR="00165773" w:rsidRPr="00936B10" w:rsidRDefault="00165773" w:rsidP="00165773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Ředitel</w:t>
      </w:r>
      <w:r>
        <w:rPr>
          <w:rFonts w:ascii="Arial" w:hAnsi="Arial" w:cs="Arial"/>
          <w:snapToGrid w:val="0"/>
          <w:sz w:val="22"/>
          <w:szCs w:val="22"/>
        </w:rPr>
        <w:t>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a Krajského pozemkového 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225C53FC" w14:textId="77777777" w:rsidR="00165773" w:rsidRPr="00936B10" w:rsidRDefault="00165773" w:rsidP="00165773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úřadu pro </w:t>
      </w:r>
      <w:r>
        <w:rPr>
          <w:rFonts w:ascii="Arial" w:hAnsi="Arial" w:cs="Arial"/>
          <w:snapToGrid w:val="0"/>
          <w:sz w:val="22"/>
          <w:szCs w:val="22"/>
        </w:rPr>
        <w:t>Moravskoslezský kraj</w:t>
      </w:r>
    </w:p>
    <w:p w14:paraId="4B0EB134" w14:textId="35A5DCF6" w:rsidR="00165773" w:rsidRDefault="00165773" w:rsidP="00165773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71AA2E8" w14:textId="77777777" w:rsidR="00B64394" w:rsidRPr="00936B10" w:rsidRDefault="00B64394" w:rsidP="00165773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0DB0FCBF" w14:textId="0AD305CD" w:rsidR="00165773" w:rsidRPr="00936B10" w:rsidRDefault="00165773" w:rsidP="00165773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V………………dne………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59DCF198" w14:textId="5C9242F1" w:rsidR="00165773" w:rsidRPr="00936B10" w:rsidRDefault="00165773" w:rsidP="00165773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 xml:space="preserve">Za zhotovitele č. </w:t>
      </w:r>
      <w:r>
        <w:rPr>
          <w:rFonts w:ascii="Arial" w:hAnsi="Arial" w:cs="Arial"/>
          <w:b/>
          <w:bCs/>
          <w:snapToGrid w:val="0"/>
          <w:sz w:val="22"/>
          <w:szCs w:val="22"/>
        </w:rPr>
        <w:t>2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</w:r>
    </w:p>
    <w:p w14:paraId="0C2D35A1" w14:textId="77777777" w:rsidR="00165773" w:rsidRDefault="00165773" w:rsidP="00165773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3D6F1A0F" w14:textId="77777777" w:rsidR="00165773" w:rsidRDefault="00165773" w:rsidP="00165773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6A47909B" w14:textId="77777777" w:rsidR="00165773" w:rsidRPr="00936B10" w:rsidRDefault="00165773" w:rsidP="00165773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56837E5F" w14:textId="77777777" w:rsidR="00165773" w:rsidRPr="00936B10" w:rsidRDefault="00165773" w:rsidP="00165773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0D93EA37" w14:textId="241AECF4" w:rsidR="00165773" w:rsidRDefault="00165773" w:rsidP="00165773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č. </w:t>
      </w:r>
      <w:r>
        <w:rPr>
          <w:rFonts w:ascii="Arial" w:hAnsi="Arial" w:cs="Arial"/>
          <w:snapToGrid w:val="0"/>
          <w:sz w:val="22"/>
          <w:szCs w:val="22"/>
        </w:rPr>
        <w:t>2</w:t>
      </w:r>
      <w:r>
        <w:rPr>
          <w:rFonts w:ascii="Arial" w:hAnsi="Arial" w:cs="Arial"/>
          <w:snapToGrid w:val="0"/>
          <w:sz w:val="22"/>
          <w:szCs w:val="22"/>
        </w:rPr>
        <w:tab/>
      </w:r>
      <w:r w:rsidR="00C7628B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936B10">
        <w:rPr>
          <w:rFonts w:ascii="Arial" w:hAnsi="Arial" w:cs="Arial"/>
          <w:snapToGrid w:val="0"/>
          <w:sz w:val="22"/>
          <w:szCs w:val="22"/>
        </w:rPr>
        <w:t>zhotovitel</w:t>
      </w:r>
      <w:r w:rsidR="00C7628B">
        <w:rPr>
          <w:rFonts w:ascii="Arial" w:hAnsi="Arial" w:cs="Arial"/>
          <w:snapToGrid w:val="0"/>
          <w:sz w:val="22"/>
          <w:szCs w:val="22"/>
        </w:rPr>
        <w:t>é</w:t>
      </w:r>
    </w:p>
    <w:p w14:paraId="35C86691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1B6FE3FB" w14:textId="77777777" w:rsidR="0048256C" w:rsidRDefault="0048256C" w:rsidP="00936B10">
      <w:pPr>
        <w:rPr>
          <w:rFonts w:ascii="Arial" w:hAnsi="Arial" w:cs="Arial"/>
          <w:sz w:val="22"/>
          <w:szCs w:val="22"/>
        </w:rPr>
      </w:pPr>
    </w:p>
    <w:p w14:paraId="032AEDE2" w14:textId="03BA4183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</w:p>
    <w:p w14:paraId="32E014DF" w14:textId="203EBD39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Ceník </w:t>
      </w:r>
      <w:r w:rsidR="0069148F">
        <w:rPr>
          <w:rFonts w:ascii="Arial" w:hAnsi="Arial" w:cs="Arial"/>
          <w:sz w:val="22"/>
          <w:szCs w:val="22"/>
        </w:rPr>
        <w:t xml:space="preserve">zpracování </w:t>
      </w:r>
      <w:r w:rsidRPr="00936B10">
        <w:rPr>
          <w:rFonts w:ascii="Arial" w:hAnsi="Arial" w:cs="Arial"/>
          <w:sz w:val="22"/>
          <w:szCs w:val="22"/>
        </w:rPr>
        <w:t>znaleckých posudků</w:t>
      </w:r>
    </w:p>
    <w:p w14:paraId="21A15102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</w:p>
    <w:p w14:paraId="07B4C34D" w14:textId="36C32040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1EBE" w14:textId="77777777" w:rsidR="00324A49" w:rsidRDefault="00324A49" w:rsidP="001F4C47">
      <w:r>
        <w:separator/>
      </w:r>
    </w:p>
  </w:endnote>
  <w:endnote w:type="continuationSeparator" w:id="0">
    <w:p w14:paraId="63B47187" w14:textId="77777777" w:rsidR="00324A49" w:rsidRDefault="00324A49" w:rsidP="001F4C47">
      <w:r>
        <w:continuationSeparator/>
      </w:r>
    </w:p>
  </w:endnote>
  <w:endnote w:type="continuationNotice" w:id="1">
    <w:p w14:paraId="3104ED17" w14:textId="77777777" w:rsidR="00324A49" w:rsidRDefault="00324A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1BCD2" w14:textId="77777777" w:rsidR="00324A49" w:rsidRDefault="00324A49" w:rsidP="001F4C47">
      <w:r>
        <w:separator/>
      </w:r>
    </w:p>
  </w:footnote>
  <w:footnote w:type="continuationSeparator" w:id="0">
    <w:p w14:paraId="1C232089" w14:textId="77777777" w:rsidR="00324A49" w:rsidRDefault="00324A49" w:rsidP="001F4C47">
      <w:r>
        <w:continuationSeparator/>
      </w:r>
    </w:p>
  </w:footnote>
  <w:footnote w:type="continuationNotice" w:id="1">
    <w:p w14:paraId="4ED366E1" w14:textId="77777777" w:rsidR="00324A49" w:rsidRDefault="00324A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56B59" w14:textId="11F81E2D" w:rsidR="008079B0" w:rsidRPr="008079B0" w:rsidRDefault="008079B0" w:rsidP="008079B0">
    <w:pPr>
      <w:pStyle w:val="Zhlav"/>
      <w:jc w:val="right"/>
      <w:rPr>
        <w:rFonts w:ascii="Arial" w:hAnsi="Arial" w:cs="Arial"/>
        <w:sz w:val="22"/>
        <w:szCs w:val="22"/>
      </w:rPr>
    </w:pPr>
    <w:r w:rsidRPr="004B5A3D">
      <w:rPr>
        <w:rFonts w:ascii="Arial" w:hAnsi="Arial" w:cs="Arial"/>
        <w:sz w:val="22"/>
        <w:szCs w:val="22"/>
      </w:rPr>
      <w:t xml:space="preserve">Příloha č. </w:t>
    </w:r>
    <w:r w:rsidR="004B5A3D" w:rsidRPr="004B5A3D">
      <w:rPr>
        <w:rFonts w:ascii="Arial" w:hAnsi="Arial" w:cs="Arial"/>
        <w:sz w:val="22"/>
        <w:szCs w:val="22"/>
      </w:rPr>
      <w:t>5b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3"/>
  </w:num>
  <w:num w:numId="4">
    <w:abstractNumId w:val="41"/>
  </w:num>
  <w:num w:numId="5">
    <w:abstractNumId w:val="28"/>
  </w:num>
  <w:num w:numId="6">
    <w:abstractNumId w:val="59"/>
  </w:num>
  <w:num w:numId="7">
    <w:abstractNumId w:val="24"/>
  </w:num>
  <w:num w:numId="8">
    <w:abstractNumId w:val="43"/>
  </w:num>
  <w:num w:numId="9">
    <w:abstractNumId w:val="26"/>
  </w:num>
  <w:num w:numId="10">
    <w:abstractNumId w:val="39"/>
  </w:num>
  <w:num w:numId="11">
    <w:abstractNumId w:val="1"/>
  </w:num>
  <w:num w:numId="12">
    <w:abstractNumId w:val="38"/>
  </w:num>
  <w:num w:numId="13">
    <w:abstractNumId w:val="16"/>
  </w:num>
  <w:num w:numId="14">
    <w:abstractNumId w:val="56"/>
  </w:num>
  <w:num w:numId="15">
    <w:abstractNumId w:val="10"/>
  </w:num>
  <w:num w:numId="16">
    <w:abstractNumId w:val="57"/>
  </w:num>
  <w:num w:numId="17">
    <w:abstractNumId w:val="51"/>
  </w:num>
  <w:num w:numId="18">
    <w:abstractNumId w:val="47"/>
  </w:num>
  <w:num w:numId="19">
    <w:abstractNumId w:val="21"/>
  </w:num>
  <w:num w:numId="20">
    <w:abstractNumId w:val="19"/>
  </w:num>
  <w:num w:numId="21">
    <w:abstractNumId w:val="8"/>
  </w:num>
  <w:num w:numId="22">
    <w:abstractNumId w:val="42"/>
  </w:num>
  <w:num w:numId="23">
    <w:abstractNumId w:val="15"/>
  </w:num>
  <w:num w:numId="24">
    <w:abstractNumId w:val="11"/>
  </w:num>
  <w:num w:numId="25">
    <w:abstractNumId w:val="18"/>
  </w:num>
  <w:num w:numId="26">
    <w:abstractNumId w:val="55"/>
  </w:num>
  <w:num w:numId="27">
    <w:abstractNumId w:val="46"/>
  </w:num>
  <w:num w:numId="28">
    <w:abstractNumId w:val="31"/>
  </w:num>
  <w:num w:numId="29">
    <w:abstractNumId w:val="40"/>
  </w:num>
  <w:num w:numId="30">
    <w:abstractNumId w:val="44"/>
  </w:num>
  <w:num w:numId="31">
    <w:abstractNumId w:val="20"/>
  </w:num>
  <w:num w:numId="32">
    <w:abstractNumId w:val="34"/>
  </w:num>
  <w:num w:numId="33">
    <w:abstractNumId w:val="5"/>
  </w:num>
  <w:num w:numId="34">
    <w:abstractNumId w:val="37"/>
  </w:num>
  <w:num w:numId="35">
    <w:abstractNumId w:val="45"/>
  </w:num>
  <w:num w:numId="36">
    <w:abstractNumId w:val="3"/>
  </w:num>
  <w:num w:numId="37">
    <w:abstractNumId w:val="6"/>
  </w:num>
  <w:num w:numId="38">
    <w:abstractNumId w:val="33"/>
  </w:num>
  <w:num w:numId="39">
    <w:abstractNumId w:val="17"/>
  </w:num>
  <w:num w:numId="40">
    <w:abstractNumId w:val="23"/>
  </w:num>
  <w:num w:numId="41">
    <w:abstractNumId w:val="49"/>
  </w:num>
  <w:num w:numId="42">
    <w:abstractNumId w:val="58"/>
  </w:num>
  <w:num w:numId="43">
    <w:abstractNumId w:val="50"/>
  </w:num>
  <w:num w:numId="44">
    <w:abstractNumId w:val="36"/>
  </w:num>
  <w:num w:numId="45">
    <w:abstractNumId w:val="48"/>
  </w:num>
  <w:num w:numId="46">
    <w:abstractNumId w:val="27"/>
  </w:num>
  <w:num w:numId="47">
    <w:abstractNumId w:val="4"/>
  </w:num>
  <w:num w:numId="48">
    <w:abstractNumId w:val="30"/>
  </w:num>
  <w:num w:numId="49">
    <w:abstractNumId w:val="2"/>
  </w:num>
  <w:num w:numId="50">
    <w:abstractNumId w:val="32"/>
  </w:num>
  <w:num w:numId="51">
    <w:abstractNumId w:val="52"/>
  </w:num>
  <w:num w:numId="52">
    <w:abstractNumId w:val="14"/>
  </w:num>
  <w:num w:numId="53">
    <w:abstractNumId w:val="35"/>
  </w:num>
  <w:num w:numId="54">
    <w:abstractNumId w:val="13"/>
  </w:num>
  <w:num w:numId="55">
    <w:abstractNumId w:val="25"/>
  </w:num>
  <w:num w:numId="56">
    <w:abstractNumId w:val="12"/>
  </w:num>
  <w:num w:numId="57">
    <w:abstractNumId w:val="7"/>
  </w:num>
  <w:num w:numId="58">
    <w:abstractNumId w:val="60"/>
  </w:num>
  <w:num w:numId="59">
    <w:abstractNumId w:val="54"/>
  </w:num>
  <w:num w:numId="60">
    <w:abstractNumId w:val="29"/>
  </w:num>
  <w:num w:numId="61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079D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6329B"/>
    <w:rsid w:val="00063BF8"/>
    <w:rsid w:val="00063D0A"/>
    <w:rsid w:val="00064B36"/>
    <w:rsid w:val="0007012B"/>
    <w:rsid w:val="00072B37"/>
    <w:rsid w:val="00081A92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6DE4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5773"/>
    <w:rsid w:val="00166670"/>
    <w:rsid w:val="001727D3"/>
    <w:rsid w:val="001743CE"/>
    <w:rsid w:val="001761C4"/>
    <w:rsid w:val="001813BA"/>
    <w:rsid w:val="00183FB0"/>
    <w:rsid w:val="0018709F"/>
    <w:rsid w:val="001919CF"/>
    <w:rsid w:val="00193FBC"/>
    <w:rsid w:val="001957A9"/>
    <w:rsid w:val="00196094"/>
    <w:rsid w:val="00196CCF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09CA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2582"/>
    <w:rsid w:val="00293511"/>
    <w:rsid w:val="00296E00"/>
    <w:rsid w:val="002A0959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6F49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15A4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2F4D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313F4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256C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A3D"/>
    <w:rsid w:val="004B5B70"/>
    <w:rsid w:val="004B6F95"/>
    <w:rsid w:val="004B7CC7"/>
    <w:rsid w:val="004C10BB"/>
    <w:rsid w:val="004D6F01"/>
    <w:rsid w:val="004D73E2"/>
    <w:rsid w:val="004D7A79"/>
    <w:rsid w:val="004E0963"/>
    <w:rsid w:val="004E17A1"/>
    <w:rsid w:val="004E6147"/>
    <w:rsid w:val="004E78D0"/>
    <w:rsid w:val="004F1CBE"/>
    <w:rsid w:val="004F2716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52E4"/>
    <w:rsid w:val="00516EC3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3ADF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3EEC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6C73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71297"/>
    <w:rsid w:val="006719B3"/>
    <w:rsid w:val="00671EB7"/>
    <w:rsid w:val="0067443C"/>
    <w:rsid w:val="00676618"/>
    <w:rsid w:val="00682FD9"/>
    <w:rsid w:val="0069148F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0CAB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09FF"/>
    <w:rsid w:val="00751E30"/>
    <w:rsid w:val="00757967"/>
    <w:rsid w:val="007617BD"/>
    <w:rsid w:val="00761E7B"/>
    <w:rsid w:val="00766E27"/>
    <w:rsid w:val="007706CF"/>
    <w:rsid w:val="00770F28"/>
    <w:rsid w:val="00775E5E"/>
    <w:rsid w:val="00776A2F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3475"/>
    <w:rsid w:val="007C3D75"/>
    <w:rsid w:val="007C4F36"/>
    <w:rsid w:val="007D03A3"/>
    <w:rsid w:val="007D10C9"/>
    <w:rsid w:val="007D505F"/>
    <w:rsid w:val="007D535D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2606"/>
    <w:rsid w:val="008334F5"/>
    <w:rsid w:val="00833A98"/>
    <w:rsid w:val="008340C6"/>
    <w:rsid w:val="008367E3"/>
    <w:rsid w:val="008373F2"/>
    <w:rsid w:val="008408D8"/>
    <w:rsid w:val="00840AE3"/>
    <w:rsid w:val="00841265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3384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4BE"/>
    <w:rsid w:val="008C2C42"/>
    <w:rsid w:val="008C4490"/>
    <w:rsid w:val="008C6455"/>
    <w:rsid w:val="008C6D14"/>
    <w:rsid w:val="008C6D71"/>
    <w:rsid w:val="008D0E06"/>
    <w:rsid w:val="008D2593"/>
    <w:rsid w:val="008D31CE"/>
    <w:rsid w:val="008D3CF1"/>
    <w:rsid w:val="008D3D0E"/>
    <w:rsid w:val="008D44A3"/>
    <w:rsid w:val="008D491F"/>
    <w:rsid w:val="008D5F94"/>
    <w:rsid w:val="008D75BD"/>
    <w:rsid w:val="008D7C9D"/>
    <w:rsid w:val="008E169C"/>
    <w:rsid w:val="008E192E"/>
    <w:rsid w:val="008E53D8"/>
    <w:rsid w:val="008F07E4"/>
    <w:rsid w:val="008F1373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5ED7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46895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542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2858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CDD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21E5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0F5D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335A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64394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364B"/>
    <w:rsid w:val="00C5433E"/>
    <w:rsid w:val="00C54A36"/>
    <w:rsid w:val="00C55F9E"/>
    <w:rsid w:val="00C56AC3"/>
    <w:rsid w:val="00C577B0"/>
    <w:rsid w:val="00C60273"/>
    <w:rsid w:val="00C61CAD"/>
    <w:rsid w:val="00C648AB"/>
    <w:rsid w:val="00C66504"/>
    <w:rsid w:val="00C66E16"/>
    <w:rsid w:val="00C67886"/>
    <w:rsid w:val="00C74432"/>
    <w:rsid w:val="00C75DD9"/>
    <w:rsid w:val="00C75E4E"/>
    <w:rsid w:val="00C7628B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55F1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5782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00E0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C6D29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2A0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4B36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13AB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moravskoslezsky.kraj@spucr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HCUZCRXN6NH5-927520346-4969</_dlc_DocId>
    <_dlc_DocIdUrl xmlns="85f4b5cc-4033-44c7-b405-f5eed34c8154">
      <Url>https://spucr.sharepoint.com/sites/Portal/rd/_layouts/15/DocIdRedir.aspx?ID=HCUZCRXN6NH5-927520346-4969</Url>
      <Description>HCUZCRXN6NH5-927520346-4969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368C3F6-542C-43CC-B5F9-05F687C8D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EBF162-91C3-4B2F-81D2-6ADD9A484F5E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C3A09260-B455-4D7B-BE4A-AC8A0B657DD5}">
  <ds:schemaRefs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85f4b5cc-4033-44c7-b405-f5eed34c8154"/>
    <ds:schemaRef ds:uri="http://schemas.microsoft.com/office/2006/documentManagement/types"/>
    <ds:schemaRef ds:uri="2046fdb6-fa60-49a6-a635-1115ab0d2074"/>
    <ds:schemaRef ds:uri="http://schemas.microsoft.com/office/infopath/2007/PartnerControls"/>
    <ds:schemaRef ds:uri="ada3fa48-c231-4f9d-a491-19361e04fcb4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AB9C9F2-A56A-4098-8208-FC2AE02D085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4188</Words>
  <Characters>24714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Kašný Jiří Ing.</cp:lastModifiedBy>
  <cp:revision>10</cp:revision>
  <cp:lastPrinted>2022-11-21T09:47:00Z</cp:lastPrinted>
  <dcterms:created xsi:type="dcterms:W3CDTF">2022-12-12T14:52:00Z</dcterms:created>
  <dcterms:modified xsi:type="dcterms:W3CDTF">2023-01-31T11:23:00Z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38aa6455-d7da-4cf9-b731-10038abc6aaf</vt:lpwstr>
  </property>
</Properties>
</file>